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E78" w:rsidRPr="00EC4307" w:rsidRDefault="00DB3BC9" w:rsidP="007A71DE">
      <w:pPr>
        <w:spacing w:before="240" w:line="360" w:lineRule="auto"/>
        <w:jc w:val="center"/>
        <w:rPr>
          <w:rFonts w:ascii="TH Niramit AS" w:hAnsi="TH Niramit AS" w:cs="TH Niramit AS"/>
          <w:b/>
          <w:bCs/>
          <w:sz w:val="32"/>
          <w:szCs w:val="32"/>
          <w:lang w:bidi="th-TH"/>
        </w:rPr>
      </w:pPr>
      <w:r w:rsidRPr="00EC4307">
        <w:rPr>
          <w:rFonts w:ascii="TH Niramit AS" w:hAnsi="TH Niramit AS" w:cs="TH Niramit AS"/>
          <w:b/>
          <w:bCs/>
          <w:sz w:val="32"/>
          <w:szCs w:val="32"/>
          <w:cs/>
          <w:lang w:bidi="th-TH"/>
        </w:rPr>
        <w:t>แบบ</w:t>
      </w:r>
      <w:r w:rsidR="006526DF" w:rsidRPr="00EC4307">
        <w:rPr>
          <w:rFonts w:ascii="TH Niramit AS" w:hAnsi="TH Niramit AS" w:cs="TH Niramit AS"/>
          <w:b/>
          <w:bCs/>
          <w:sz w:val="32"/>
          <w:szCs w:val="32"/>
          <w:cs/>
          <w:lang w:bidi="th-TH"/>
        </w:rPr>
        <w:t xml:space="preserve"> </w:t>
      </w:r>
      <w:r w:rsidR="00F5751A" w:rsidRPr="00EC4307">
        <w:rPr>
          <w:rFonts w:ascii="TH Niramit AS" w:hAnsi="TH Niramit AS" w:cs="TH Niramit AS"/>
          <w:b/>
          <w:bCs/>
          <w:sz w:val="32"/>
          <w:szCs w:val="32"/>
          <w:cs/>
          <w:lang w:bidi="th-TH"/>
        </w:rPr>
        <w:t>มคอ</w:t>
      </w:r>
      <w:r w:rsidR="006526DF" w:rsidRPr="00EC4307">
        <w:rPr>
          <w:rFonts w:ascii="TH Niramit AS" w:hAnsi="TH Niramit AS" w:cs="TH Niramit AS"/>
          <w:b/>
          <w:bCs/>
          <w:sz w:val="32"/>
          <w:szCs w:val="32"/>
          <w:cs/>
          <w:lang w:bidi="th-TH"/>
        </w:rPr>
        <w:t xml:space="preserve">. </w:t>
      </w:r>
      <w:r w:rsidR="00343406" w:rsidRPr="00EC4307">
        <w:rPr>
          <w:rFonts w:ascii="TH Niramit AS" w:hAnsi="TH Niramit AS" w:cs="TH Niramit AS"/>
          <w:b/>
          <w:bCs/>
          <w:sz w:val="32"/>
          <w:szCs w:val="32"/>
          <w:cs/>
          <w:lang w:bidi="th-TH"/>
        </w:rPr>
        <w:t>3</w:t>
      </w:r>
      <w:r w:rsidR="006526DF" w:rsidRPr="00EC4307">
        <w:rPr>
          <w:rFonts w:ascii="TH Niramit AS" w:hAnsi="TH Niramit AS" w:cs="TH Niramit AS"/>
          <w:b/>
          <w:bCs/>
          <w:sz w:val="32"/>
          <w:szCs w:val="32"/>
          <w:cs/>
          <w:lang w:bidi="th-TH"/>
        </w:rPr>
        <w:t xml:space="preserve">  </w:t>
      </w:r>
      <w:r w:rsidR="00E40E78" w:rsidRPr="00EC4307">
        <w:rPr>
          <w:rFonts w:ascii="TH Niramit AS" w:hAnsi="TH Niramit AS" w:cs="TH Niramit AS"/>
          <w:b/>
          <w:bCs/>
          <w:sz w:val="32"/>
          <w:szCs w:val="32"/>
          <w:cs/>
          <w:lang w:bidi="th-TH"/>
        </w:rPr>
        <w:t>รายละเอียดของรายวิชา</w:t>
      </w:r>
    </w:p>
    <w:p w:rsidR="006311C1" w:rsidRPr="00EC4307" w:rsidRDefault="006311C1" w:rsidP="006311C1">
      <w:pPr>
        <w:ind w:right="24" w:firstLine="1440"/>
        <w:jc w:val="thaiDistribute"/>
        <w:rPr>
          <w:rFonts w:ascii="TH Niramit AS" w:hAnsi="TH Niramit AS" w:cs="TH Niramit AS"/>
          <w:b/>
          <w:bCs/>
          <w:sz w:val="32"/>
          <w:szCs w:val="32"/>
        </w:rPr>
      </w:pPr>
      <w:r w:rsidRPr="00EC4307">
        <w:rPr>
          <w:rFonts w:ascii="TH Niramit AS" w:hAnsi="TH Niramit AS" w:cs="TH Niramit AS"/>
          <w:b/>
          <w:bCs/>
          <w:sz w:val="32"/>
          <w:szCs w:val="32"/>
          <w:cs/>
        </w:rPr>
        <w:t>รายละเอียดของรายวิชา</w:t>
      </w:r>
      <w:r w:rsidRPr="00EC4307">
        <w:rPr>
          <w:rFonts w:ascii="TH Niramit AS" w:hAnsi="TH Niramit AS" w:cs="TH Niramit AS"/>
          <w:b/>
          <w:bCs/>
          <w:sz w:val="32"/>
          <w:szCs w:val="32"/>
        </w:rPr>
        <w:t xml:space="preserve"> </w:t>
      </w:r>
      <w:r w:rsidRPr="00EC4307">
        <w:rPr>
          <w:rFonts w:ascii="TH Niramit AS" w:hAnsi="TH Niramit AS" w:cs="TH Niramit AS"/>
          <w:sz w:val="32"/>
          <w:szCs w:val="32"/>
          <w:cs/>
        </w:rPr>
        <w:t>หมายถึง ข้อมูลเกี่ยวกับแนวทางการบริหารจัดการของแต่ละรายวิชาเพื่อให้การจัดการเรียนการสอนสอดคล้องและเป็นไปตามที่วางแผนไว้ใน</w:t>
      </w:r>
      <w:r w:rsidRPr="00EC4307">
        <w:rPr>
          <w:rFonts w:ascii="TH Niramit AS" w:hAnsi="TH Niramit AS" w:cs="TH Niramit AS"/>
          <w:spacing w:val="-16"/>
          <w:sz w:val="32"/>
          <w:szCs w:val="32"/>
          <w:cs/>
        </w:rPr>
        <w:t>รายละเอียดของหลักสูตร</w:t>
      </w:r>
      <w:r w:rsidRPr="00EC4307">
        <w:rPr>
          <w:rFonts w:ascii="TH Niramit AS" w:hAnsi="TH Niramit AS" w:cs="TH Niramit AS"/>
          <w:sz w:val="32"/>
          <w:szCs w:val="32"/>
        </w:rPr>
        <w:t xml:space="preserve"> </w:t>
      </w:r>
      <w:r w:rsidRPr="00EC4307">
        <w:rPr>
          <w:rFonts w:ascii="TH Niramit AS" w:hAnsi="TH Niramit AS" w:cs="TH Niramit AS"/>
          <w:sz w:val="32"/>
          <w:szCs w:val="32"/>
          <w:cs/>
        </w:rPr>
        <w:t>ซึ่งแต่ละรายวิชาจะกำหนดไว้อย่างชัดเจนเกี่ยวกับวัตถุประสงค์และรายละเอียดของเนื้อหาความรู้ในรายวิชา แนวทางการปลูกฝังทักษะต่างๆ ตลอดจนคุณลักษณะอื่นๆที่นักศึกษาจะได้รับการพัฒนาให้ประสบความสำเร็จตามจุดมุ่งหมายของรายวิชา มีการกำหนดรายละเอียดเกี่ยวกับระยะเวลาที่ใช้ในการเรียน วิธีการเรียน การสอน การวัดและประเมินผลในรายวิชา ตลอดจนหนังสืออ้างอิงที่นักศึกษาจะสามารถค้นคว้าได้ นอกจากนี้ยังกำหนดยุทธศาสตร์ในการประเมินรายวิชาและกระบวนการปรับปรุง</w:t>
      </w:r>
    </w:p>
    <w:p w:rsidR="00E40E78" w:rsidRPr="00EC4307" w:rsidRDefault="00E40E78" w:rsidP="007A71DE">
      <w:pPr>
        <w:spacing w:before="240" w:line="360" w:lineRule="auto"/>
        <w:jc w:val="center"/>
        <w:rPr>
          <w:rFonts w:ascii="TH Niramit AS" w:hAnsi="TH Niramit AS" w:cs="TH Niramit AS"/>
          <w:b/>
          <w:bCs/>
          <w:sz w:val="32"/>
          <w:szCs w:val="32"/>
          <w:lang w:bidi="th-TH"/>
        </w:rPr>
      </w:pPr>
      <w:r w:rsidRPr="00EC4307">
        <w:rPr>
          <w:rFonts w:ascii="TH Niramit AS" w:hAnsi="TH Niramit AS" w:cs="TH Niramit AS"/>
          <w:b/>
          <w:bCs/>
          <w:sz w:val="32"/>
          <w:szCs w:val="32"/>
          <w:cs/>
          <w:lang w:bidi="th-TH"/>
        </w:rPr>
        <w:t xml:space="preserve">ประกอบด้วย </w:t>
      </w:r>
      <w:r w:rsidR="00343406" w:rsidRPr="00EC4307">
        <w:rPr>
          <w:rFonts w:ascii="TH Niramit AS" w:hAnsi="TH Niramit AS" w:cs="TH Niramit AS"/>
          <w:b/>
          <w:bCs/>
          <w:sz w:val="32"/>
          <w:szCs w:val="32"/>
          <w:cs/>
          <w:lang w:bidi="th-TH"/>
        </w:rPr>
        <w:t>7</w:t>
      </w:r>
      <w:r w:rsidRPr="00EC4307">
        <w:rPr>
          <w:rFonts w:ascii="TH Niramit AS" w:hAnsi="TH Niramit AS" w:cs="TH Niramit AS"/>
          <w:b/>
          <w:bCs/>
          <w:sz w:val="32"/>
          <w:szCs w:val="32"/>
          <w:cs/>
          <w:lang w:bidi="th-TH"/>
        </w:rPr>
        <w:t xml:space="preserve"> หมวด ดังนี้</w:t>
      </w:r>
    </w:p>
    <w:p w:rsidR="00E40E78" w:rsidRPr="00EC4307" w:rsidRDefault="00E40E78" w:rsidP="00E40E78">
      <w:pPr>
        <w:jc w:val="thaiDistribute"/>
        <w:rPr>
          <w:rFonts w:ascii="TH Niramit AS" w:hAnsi="TH Niramit AS" w:cs="TH Niramit AS"/>
          <w:sz w:val="32"/>
          <w:szCs w:val="32"/>
          <w:cs/>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1</w:t>
      </w:r>
      <w:r w:rsidRPr="00EC4307">
        <w:rPr>
          <w:rFonts w:ascii="TH Niramit AS" w:hAnsi="TH Niramit AS" w:cs="TH Niramit AS"/>
          <w:sz w:val="32"/>
          <w:szCs w:val="32"/>
          <w:cs/>
        </w:rPr>
        <w:tab/>
        <w:t>ข้อมูลทั่วไป</w:t>
      </w:r>
    </w:p>
    <w:p w:rsidR="00E40E78" w:rsidRPr="00EC4307" w:rsidRDefault="00E40E78" w:rsidP="00E40E78">
      <w:pPr>
        <w:jc w:val="thaiDistribute"/>
        <w:rPr>
          <w:rFonts w:ascii="TH Niramit AS" w:hAnsi="TH Niramit AS" w:cs="TH Niramit AS"/>
          <w:sz w:val="32"/>
          <w:szCs w:val="32"/>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2</w:t>
      </w:r>
      <w:r w:rsidRPr="00EC4307">
        <w:rPr>
          <w:rFonts w:ascii="TH Niramit AS" w:hAnsi="TH Niramit AS" w:cs="TH Niramit AS"/>
          <w:sz w:val="32"/>
          <w:szCs w:val="32"/>
          <w:cs/>
        </w:rPr>
        <w:t xml:space="preserve"> </w:t>
      </w:r>
      <w:r w:rsidRPr="00EC4307">
        <w:rPr>
          <w:rFonts w:ascii="TH Niramit AS" w:hAnsi="TH Niramit AS" w:cs="TH Niramit AS"/>
          <w:sz w:val="32"/>
          <w:szCs w:val="32"/>
          <w:cs/>
        </w:rPr>
        <w:tab/>
      </w:r>
      <w:r w:rsidRPr="00EC4307">
        <w:rPr>
          <w:rFonts w:ascii="TH Niramit AS" w:hAnsi="TH Niramit AS" w:cs="TH Niramit AS"/>
          <w:sz w:val="32"/>
          <w:szCs w:val="32"/>
          <w:cs/>
          <w:lang w:bidi="th-TH"/>
        </w:rPr>
        <w:t>จุดมุ่งหมายและวัตถุประสงค์</w:t>
      </w:r>
    </w:p>
    <w:p w:rsidR="00E40E78" w:rsidRPr="00EC4307" w:rsidRDefault="00E40E78" w:rsidP="00E40E78">
      <w:pPr>
        <w:jc w:val="thaiDistribute"/>
        <w:rPr>
          <w:rFonts w:ascii="TH Niramit AS" w:hAnsi="TH Niramit AS" w:cs="TH Niramit AS"/>
          <w:sz w:val="32"/>
          <w:szCs w:val="32"/>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3</w:t>
      </w:r>
      <w:r w:rsidRPr="00EC4307">
        <w:rPr>
          <w:rFonts w:ascii="TH Niramit AS" w:hAnsi="TH Niramit AS" w:cs="TH Niramit AS"/>
          <w:sz w:val="32"/>
          <w:szCs w:val="32"/>
          <w:cs/>
        </w:rPr>
        <w:tab/>
      </w:r>
      <w:r w:rsidR="00E375AA" w:rsidRPr="00EC4307">
        <w:rPr>
          <w:rFonts w:ascii="TH Niramit AS" w:hAnsi="TH Niramit AS" w:cs="TH Niramit AS"/>
          <w:sz w:val="32"/>
          <w:szCs w:val="32"/>
          <w:cs/>
          <w:lang w:bidi="th-TH"/>
        </w:rPr>
        <w:t>ลักษณะและการดำเนินการ</w:t>
      </w:r>
    </w:p>
    <w:p w:rsidR="00E40E78" w:rsidRPr="00EC4307" w:rsidRDefault="00E40E78" w:rsidP="00E40E78">
      <w:pPr>
        <w:jc w:val="thaiDistribute"/>
        <w:rPr>
          <w:rFonts w:ascii="TH Niramit AS" w:hAnsi="TH Niramit AS" w:cs="TH Niramit AS"/>
          <w:sz w:val="32"/>
          <w:szCs w:val="32"/>
          <w:cs/>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4</w:t>
      </w:r>
      <w:r w:rsidRPr="00EC4307">
        <w:rPr>
          <w:rFonts w:ascii="TH Niramit AS" w:hAnsi="TH Niramit AS" w:cs="TH Niramit AS"/>
          <w:sz w:val="32"/>
          <w:szCs w:val="32"/>
          <w:cs/>
        </w:rPr>
        <w:tab/>
      </w:r>
      <w:r w:rsidRPr="00EC4307">
        <w:rPr>
          <w:rFonts w:ascii="TH Niramit AS" w:hAnsi="TH Niramit AS" w:cs="TH Niramit AS"/>
          <w:sz w:val="32"/>
          <w:szCs w:val="32"/>
          <w:cs/>
          <w:lang w:bidi="th-TH"/>
        </w:rPr>
        <w:t>การพัฒนา</w:t>
      </w:r>
      <w:r w:rsidR="00E375AA" w:rsidRPr="00EC4307">
        <w:rPr>
          <w:rFonts w:ascii="TH Niramit AS" w:hAnsi="TH Niramit AS" w:cs="TH Niramit AS"/>
          <w:sz w:val="32"/>
          <w:szCs w:val="32"/>
          <w:cs/>
          <w:lang w:bidi="th-TH"/>
        </w:rPr>
        <w:t>ผล</w:t>
      </w:r>
      <w:r w:rsidRPr="00EC4307">
        <w:rPr>
          <w:rFonts w:ascii="TH Niramit AS" w:hAnsi="TH Niramit AS" w:cs="TH Niramit AS"/>
          <w:sz w:val="32"/>
          <w:szCs w:val="32"/>
          <w:cs/>
          <w:lang w:bidi="th-TH"/>
        </w:rPr>
        <w:t>การเรียนรู้ของ</w:t>
      </w:r>
      <w:r w:rsidR="00FB6EF8" w:rsidRPr="00EC4307">
        <w:rPr>
          <w:rFonts w:ascii="TH Niramit AS" w:hAnsi="TH Niramit AS" w:cs="TH Niramit AS"/>
          <w:sz w:val="32"/>
          <w:szCs w:val="32"/>
          <w:cs/>
          <w:lang w:bidi="th-TH"/>
        </w:rPr>
        <w:t>นักศึกษา</w:t>
      </w:r>
    </w:p>
    <w:p w:rsidR="00E40E78" w:rsidRPr="00EC4307" w:rsidRDefault="00E40E78" w:rsidP="00E40E78">
      <w:pPr>
        <w:jc w:val="thaiDistribute"/>
        <w:rPr>
          <w:rFonts w:ascii="TH Niramit AS" w:hAnsi="TH Niramit AS" w:cs="TH Niramit AS"/>
          <w:sz w:val="32"/>
          <w:szCs w:val="32"/>
          <w:cs/>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5</w:t>
      </w:r>
      <w:r w:rsidRPr="00EC4307">
        <w:rPr>
          <w:rFonts w:ascii="TH Niramit AS" w:hAnsi="TH Niramit AS" w:cs="TH Niramit AS"/>
          <w:sz w:val="32"/>
          <w:szCs w:val="32"/>
          <w:cs/>
        </w:rPr>
        <w:tab/>
      </w:r>
      <w:r w:rsidRPr="00EC4307">
        <w:rPr>
          <w:rFonts w:ascii="TH Niramit AS" w:hAnsi="TH Niramit AS" w:cs="TH Niramit AS"/>
          <w:sz w:val="32"/>
          <w:szCs w:val="32"/>
          <w:cs/>
          <w:lang w:bidi="th-TH"/>
        </w:rPr>
        <w:t>แผนการสอนและการประเมินผล</w:t>
      </w:r>
    </w:p>
    <w:p w:rsidR="00E40E78" w:rsidRPr="00EC4307" w:rsidRDefault="00E40E78" w:rsidP="00E40E78">
      <w:pPr>
        <w:jc w:val="thaiDistribute"/>
        <w:rPr>
          <w:rFonts w:ascii="TH Niramit AS" w:hAnsi="TH Niramit AS" w:cs="TH Niramit AS"/>
          <w:sz w:val="32"/>
          <w:szCs w:val="32"/>
          <w:cs/>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6</w:t>
      </w:r>
      <w:r w:rsidRPr="00EC4307">
        <w:rPr>
          <w:rFonts w:ascii="TH Niramit AS" w:hAnsi="TH Niramit AS" w:cs="TH Niramit AS"/>
          <w:sz w:val="32"/>
          <w:szCs w:val="32"/>
          <w:cs/>
        </w:rPr>
        <w:tab/>
      </w:r>
      <w:r w:rsidRPr="00EC4307">
        <w:rPr>
          <w:rFonts w:ascii="TH Niramit AS" w:hAnsi="TH Niramit AS" w:cs="TH Niramit AS"/>
          <w:sz w:val="32"/>
          <w:szCs w:val="32"/>
          <w:cs/>
          <w:lang w:bidi="th-TH"/>
        </w:rPr>
        <w:t>ทรัพยากรประกอบการเรียน</w:t>
      </w:r>
    </w:p>
    <w:p w:rsidR="00E40E78" w:rsidRPr="00EC4307" w:rsidRDefault="00E40E78" w:rsidP="00E40E78">
      <w:pPr>
        <w:jc w:val="thaiDistribute"/>
        <w:rPr>
          <w:rFonts w:ascii="TH Niramit AS" w:hAnsi="TH Niramit AS" w:cs="TH Niramit AS"/>
          <w:sz w:val="32"/>
          <w:szCs w:val="32"/>
          <w:cs/>
          <w:lang w:bidi="th-TH"/>
        </w:rPr>
      </w:pPr>
      <w:r w:rsidRPr="00EC4307">
        <w:rPr>
          <w:rFonts w:ascii="TH Niramit AS" w:hAnsi="TH Niramit AS" w:cs="TH Niramit AS"/>
          <w:sz w:val="32"/>
          <w:szCs w:val="32"/>
          <w:cs/>
        </w:rPr>
        <w:t xml:space="preserve">หมวดที่ </w:t>
      </w:r>
      <w:r w:rsidR="00343406" w:rsidRPr="00EC4307">
        <w:rPr>
          <w:rFonts w:ascii="TH Niramit AS" w:hAnsi="TH Niramit AS" w:cs="TH Niramit AS"/>
          <w:sz w:val="32"/>
          <w:szCs w:val="32"/>
          <w:cs/>
          <w:lang w:bidi="th-TH"/>
        </w:rPr>
        <w:t>7</w:t>
      </w:r>
      <w:r w:rsidRPr="00EC4307">
        <w:rPr>
          <w:rFonts w:ascii="TH Niramit AS" w:hAnsi="TH Niramit AS" w:cs="TH Niramit AS"/>
          <w:sz w:val="32"/>
          <w:szCs w:val="32"/>
          <w:cs/>
        </w:rPr>
        <w:tab/>
      </w:r>
      <w:r w:rsidR="00CF58FC" w:rsidRPr="00EC4307">
        <w:rPr>
          <w:rFonts w:ascii="TH Niramit AS" w:hAnsi="TH Niramit AS" w:cs="TH Niramit AS"/>
          <w:sz w:val="32"/>
          <w:szCs w:val="32"/>
          <w:cs/>
          <w:lang w:bidi="th-TH"/>
        </w:rPr>
        <w:t>การประเมินและปรับปรุงการดำเนินการของรายวิชา</w:t>
      </w: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E40E78" w:rsidRPr="00EC4307" w:rsidRDefault="00E40E78" w:rsidP="007A71DE">
      <w:pPr>
        <w:spacing w:before="240" w:line="360" w:lineRule="auto"/>
        <w:jc w:val="center"/>
        <w:rPr>
          <w:rFonts w:ascii="TH Niramit AS" w:hAnsi="TH Niramit AS" w:cs="TH Niramit AS"/>
          <w:b/>
          <w:bCs/>
          <w:sz w:val="32"/>
          <w:szCs w:val="32"/>
          <w:lang w:bidi="th-TH"/>
        </w:rPr>
      </w:pPr>
    </w:p>
    <w:p w:rsidR="007A71DE" w:rsidRPr="00EC4307" w:rsidRDefault="0066175A" w:rsidP="007A71DE">
      <w:pPr>
        <w:spacing w:before="240" w:line="360" w:lineRule="auto"/>
        <w:jc w:val="center"/>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lastRenderedPageBreak/>
        <w:t>รายละเอียด</w:t>
      </w:r>
      <w:r w:rsidR="007A71DE" w:rsidRPr="00EC4307">
        <w:rPr>
          <w:rFonts w:ascii="TH Niramit AS" w:hAnsi="TH Niramit AS" w:cs="TH Niramit AS"/>
          <w:b/>
          <w:bCs/>
          <w:sz w:val="32"/>
          <w:szCs w:val="32"/>
          <w:cs/>
          <w:lang w:bidi="th-TH"/>
        </w:rPr>
        <w:t>ของรายวิชา</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00"/>
      </w:tblGrid>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7A71DE" w:rsidP="00D22A11">
            <w:pPr>
              <w:spacing w:after="240"/>
              <w:rPr>
                <w:rFonts w:ascii="TH Niramit AS" w:hAnsi="TH Niramit AS" w:cs="TH Niramit AS"/>
                <w:b/>
                <w:bCs/>
                <w:sz w:val="32"/>
                <w:szCs w:val="32"/>
                <w:lang w:bidi="ar-EG"/>
              </w:rPr>
            </w:pPr>
            <w:r w:rsidRPr="00EC4307">
              <w:rPr>
                <w:rFonts w:ascii="TH Niramit AS" w:hAnsi="TH Niramit AS" w:cs="TH Niramit AS"/>
                <w:b/>
                <w:bCs/>
                <w:sz w:val="32"/>
                <w:szCs w:val="32"/>
                <w:cs/>
                <w:lang w:bidi="th-TH"/>
              </w:rPr>
              <w:t>ชื่อสถาบันอุดมศึกษา</w:t>
            </w:r>
            <w:r w:rsidRPr="00EC4307">
              <w:rPr>
                <w:rFonts w:ascii="TH Niramit AS" w:hAnsi="TH Niramit AS" w:cs="TH Niramit AS"/>
                <w:b/>
                <w:bCs/>
                <w:sz w:val="32"/>
                <w:szCs w:val="32"/>
                <w:lang w:bidi="ar-EG"/>
              </w:rPr>
              <w:tab/>
            </w:r>
            <w:r w:rsidR="004338AC" w:rsidRPr="00EC4307">
              <w:rPr>
                <w:rFonts w:ascii="TH Niramit AS" w:hAnsi="TH Niramit AS" w:cs="TH Niramit AS"/>
                <w:sz w:val="32"/>
                <w:szCs w:val="32"/>
                <w:cs/>
                <w:lang w:bidi="th-TH"/>
              </w:rPr>
              <w:t>มหาวิทยาลัยแม่โจ้</w:t>
            </w:r>
            <w:r w:rsidRPr="00EC4307">
              <w:rPr>
                <w:rFonts w:ascii="TH Niramit AS" w:hAnsi="TH Niramit AS" w:cs="TH Niramit AS"/>
                <w:b/>
                <w:bCs/>
                <w:sz w:val="32"/>
                <w:szCs w:val="32"/>
                <w:lang w:bidi="ar-EG"/>
              </w:rPr>
              <w:tab/>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2A754D" w:rsidRPr="00EC4307" w:rsidRDefault="00E40E78" w:rsidP="00D22A11">
            <w:pPr>
              <w:spacing w:after="240"/>
              <w:rPr>
                <w:rFonts w:ascii="TH Niramit AS" w:hAnsi="TH Niramit AS" w:cs="TH Niramit AS"/>
                <w:sz w:val="32"/>
                <w:szCs w:val="32"/>
                <w:lang w:bidi="th-TH"/>
              </w:rPr>
            </w:pPr>
            <w:r w:rsidRPr="00EC4307">
              <w:rPr>
                <w:rFonts w:ascii="TH Niramit AS" w:hAnsi="TH Niramit AS" w:cs="TH Niramit AS"/>
                <w:b/>
                <w:bCs/>
                <w:sz w:val="32"/>
                <w:szCs w:val="32"/>
                <w:cs/>
                <w:lang w:bidi="th-TH"/>
              </w:rPr>
              <w:t>วิทยา</w:t>
            </w:r>
            <w:r w:rsidR="006829E1" w:rsidRPr="00EC4307">
              <w:rPr>
                <w:rFonts w:ascii="TH Niramit AS" w:hAnsi="TH Niramit AS" w:cs="TH Niramit AS"/>
                <w:b/>
                <w:bCs/>
                <w:sz w:val="32"/>
                <w:szCs w:val="32"/>
                <w:cs/>
                <w:lang w:bidi="th-TH"/>
              </w:rPr>
              <w:t>เขต</w:t>
            </w:r>
            <w:r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cs/>
                <w:lang w:bidi="th-TH"/>
              </w:rPr>
              <w:t>คณะ/ภาควิชา</w:t>
            </w:r>
            <w:r w:rsidR="007A71DE" w:rsidRPr="00EC4307">
              <w:rPr>
                <w:rFonts w:ascii="TH Niramit AS" w:hAnsi="TH Niramit AS" w:cs="TH Niramit AS"/>
                <w:b/>
                <w:bCs/>
                <w:sz w:val="32"/>
                <w:szCs w:val="32"/>
                <w:lang w:bidi="ar-EG"/>
              </w:rPr>
              <w:t xml:space="preserve"> </w:t>
            </w:r>
          </w:p>
          <w:p w:rsidR="002A754D" w:rsidRPr="00EC4307" w:rsidRDefault="004338AC" w:rsidP="00D22A11">
            <w:pPr>
              <w:spacing w:after="240"/>
              <w:rPr>
                <w:rFonts w:ascii="TH Niramit AS" w:hAnsi="TH Niramit AS" w:cs="TH Niramit AS"/>
                <w:sz w:val="32"/>
                <w:szCs w:val="32"/>
                <w:cs/>
                <w:lang w:bidi="th-TH"/>
              </w:rPr>
            </w:pPr>
            <w:r w:rsidRPr="00EC4307">
              <w:rPr>
                <w:rFonts w:ascii="TH Niramit AS" w:hAnsi="TH Niramit AS" w:cs="TH Niramit AS"/>
                <w:sz w:val="32"/>
                <w:szCs w:val="32"/>
                <w:cs/>
                <w:lang w:bidi="th-TH"/>
              </w:rPr>
              <w:t>คณะวิทยาศาสตร์</w:t>
            </w:r>
            <w:r w:rsidR="002A754D" w:rsidRPr="00EC4307">
              <w:rPr>
                <w:rFonts w:ascii="TH Niramit AS" w:hAnsi="TH Niramit AS" w:cs="TH Niramit AS"/>
                <w:sz w:val="32"/>
                <w:szCs w:val="32"/>
                <w:lang w:bidi="th-TH"/>
              </w:rPr>
              <w:t xml:space="preserve"> </w:t>
            </w:r>
            <w:r w:rsidR="002A754D" w:rsidRPr="00EC4307">
              <w:rPr>
                <w:rFonts w:ascii="TH Niramit AS" w:hAnsi="TH Niramit AS" w:cs="TH Niramit AS"/>
                <w:sz w:val="32"/>
                <w:szCs w:val="32"/>
                <w:cs/>
                <w:lang w:bidi="th-TH"/>
              </w:rPr>
              <w:t>มหาวิทย</w:t>
            </w:r>
            <w:r w:rsidR="00091742" w:rsidRPr="00EC4307">
              <w:rPr>
                <w:rFonts w:ascii="TH Niramit AS" w:hAnsi="TH Niramit AS" w:cs="TH Niramit AS"/>
                <w:sz w:val="32"/>
                <w:szCs w:val="32"/>
                <w:cs/>
                <w:lang w:bidi="th-TH"/>
              </w:rPr>
              <w:t>า</w:t>
            </w:r>
            <w:r w:rsidR="002A754D" w:rsidRPr="00EC4307">
              <w:rPr>
                <w:rFonts w:ascii="TH Niramit AS" w:hAnsi="TH Niramit AS" w:cs="TH Niramit AS"/>
                <w:sz w:val="32"/>
                <w:szCs w:val="32"/>
                <w:cs/>
                <w:lang w:bidi="th-TH"/>
              </w:rPr>
              <w:t>ลัยแม่โจ้</w:t>
            </w:r>
          </w:p>
        </w:tc>
      </w:tr>
    </w:tbl>
    <w:p w:rsidR="007A71DE" w:rsidRPr="00EC4307" w:rsidRDefault="00FD35CB" w:rsidP="00FD35CB">
      <w:pPr>
        <w:pStyle w:val="7"/>
        <w:spacing w:after="240"/>
        <w:jc w:val="center"/>
        <w:rPr>
          <w:rFonts w:ascii="TH Niramit AS" w:hAnsi="TH Niramit AS" w:cs="TH Niramit AS"/>
          <w:b/>
          <w:bCs/>
          <w:sz w:val="32"/>
          <w:szCs w:val="32"/>
          <w:cs/>
          <w:lang w:bidi="th-TH"/>
        </w:rPr>
      </w:pPr>
      <w:r w:rsidRPr="00EC4307">
        <w:rPr>
          <w:rFonts w:ascii="TH Niramit AS" w:hAnsi="TH Niramit AS" w:cs="TH Niramit AS"/>
          <w:b/>
          <w:bCs/>
          <w:sz w:val="32"/>
          <w:szCs w:val="32"/>
          <w:cs/>
          <w:lang w:val="en-US" w:bidi="th-TH"/>
        </w:rPr>
        <w:t xml:space="preserve">หมวดที่ </w:t>
      </w:r>
      <w:r w:rsidR="00AD2200" w:rsidRPr="00EC4307">
        <w:rPr>
          <w:rFonts w:ascii="TH Niramit AS" w:hAnsi="TH Niramit AS" w:cs="TH Niramit AS"/>
          <w:b/>
          <w:bCs/>
          <w:sz w:val="32"/>
          <w:szCs w:val="32"/>
          <w:cs/>
          <w:lang w:val="en-US" w:bidi="th-TH"/>
        </w:rPr>
        <w:t>1</w:t>
      </w:r>
      <w:r w:rsidR="007A71DE" w:rsidRPr="00EC4307">
        <w:rPr>
          <w:rFonts w:ascii="TH Niramit AS" w:hAnsi="TH Niramit AS" w:cs="TH Niramit AS"/>
          <w:b/>
          <w:bCs/>
          <w:sz w:val="32"/>
          <w:szCs w:val="32"/>
          <w:lang w:val="en-US" w:bidi="th-TH"/>
        </w:rPr>
        <w:t xml:space="preserve"> </w:t>
      </w:r>
      <w:r w:rsidR="007A71DE" w:rsidRPr="00EC4307">
        <w:rPr>
          <w:rFonts w:ascii="TH Niramit AS" w:hAnsi="TH Niramit AS" w:cs="TH Niramit AS"/>
          <w:b/>
          <w:bCs/>
          <w:sz w:val="32"/>
          <w:szCs w:val="32"/>
          <w:cs/>
          <w:lang w:bidi="th-TH"/>
        </w:rPr>
        <w:t>ข้อมูลทั่วไป</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7A71DE" w:rsidRPr="00EC4307">
        <w:tc>
          <w:tcPr>
            <w:tcW w:w="9900" w:type="dxa"/>
            <w:tcBorders>
              <w:top w:val="single" w:sz="4" w:space="0" w:color="auto"/>
              <w:left w:val="single" w:sz="4" w:space="0" w:color="auto"/>
              <w:bottom w:val="single" w:sz="4" w:space="0" w:color="auto"/>
              <w:right w:val="single" w:sz="4" w:space="0" w:color="auto"/>
            </w:tcBorders>
          </w:tcPr>
          <w:p w:rsidR="004D177C" w:rsidRPr="00EC4307" w:rsidRDefault="00AD2200" w:rsidP="00D22A11">
            <w:pPr>
              <w:pStyle w:val="7"/>
              <w:spacing w:before="0"/>
              <w:rPr>
                <w:rFonts w:ascii="TH Niramit AS" w:hAnsi="TH Niramit AS" w:cs="TH Niramit AS"/>
                <w:b/>
                <w:bCs/>
                <w:sz w:val="32"/>
                <w:szCs w:val="32"/>
                <w:lang w:bidi="th-TH"/>
              </w:rPr>
            </w:pPr>
            <w:r w:rsidRPr="00EC4307">
              <w:rPr>
                <w:rFonts w:ascii="TH Niramit AS" w:hAnsi="TH Niramit AS" w:cs="TH Niramit AS"/>
                <w:b/>
                <w:bCs/>
                <w:sz w:val="32"/>
                <w:szCs w:val="32"/>
                <w:cs/>
                <w:lang w:bidi="th-TH"/>
              </w:rPr>
              <w:t>1</w:t>
            </w:r>
            <w:r w:rsidR="00511F35" w:rsidRPr="00EC4307">
              <w:rPr>
                <w:rFonts w:ascii="TH Niramit AS" w:hAnsi="TH Niramit AS" w:cs="TH Niramit AS"/>
                <w:b/>
                <w:bCs/>
                <w:sz w:val="32"/>
                <w:szCs w:val="32"/>
                <w:cs/>
                <w:lang w:bidi="th-TH"/>
              </w:rPr>
              <w:t>.</w:t>
            </w:r>
            <w:r w:rsidR="00EC6429" w:rsidRPr="00EC4307">
              <w:rPr>
                <w:rFonts w:ascii="TH Niramit AS" w:hAnsi="TH Niramit AS" w:cs="TH Niramit AS"/>
                <w:b/>
                <w:bCs/>
                <w:sz w:val="32"/>
                <w:szCs w:val="32"/>
                <w:cs/>
                <w:lang w:bidi="th-TH"/>
              </w:rPr>
              <w:t xml:space="preserve"> </w:t>
            </w:r>
            <w:r w:rsidR="002444E0" w:rsidRPr="00EC4307">
              <w:rPr>
                <w:rFonts w:ascii="TH Niramit AS" w:hAnsi="TH Niramit AS" w:cs="TH Niramit AS"/>
                <w:b/>
                <w:bCs/>
                <w:sz w:val="32"/>
                <w:szCs w:val="32"/>
                <w:cs/>
                <w:lang w:bidi="th-TH"/>
              </w:rPr>
              <w:t>รหัสและชื่อรายวิชา</w:t>
            </w:r>
            <w:r w:rsidR="004D177C" w:rsidRPr="00EC4307">
              <w:rPr>
                <w:rFonts w:ascii="TH Niramit AS" w:hAnsi="TH Niramit AS" w:cs="TH Niramit AS"/>
                <w:b/>
                <w:bCs/>
                <w:sz w:val="32"/>
                <w:szCs w:val="32"/>
                <w:cs/>
                <w:lang w:bidi="th-TH"/>
              </w:rPr>
              <w:t xml:space="preserve"> </w:t>
            </w:r>
          </w:p>
          <w:p w:rsidR="007A71DE" w:rsidRPr="00EC4307" w:rsidRDefault="004D177C" w:rsidP="003A14E9">
            <w:pPr>
              <w:pStyle w:val="7"/>
              <w:spacing w:before="0"/>
              <w:rPr>
                <w:rFonts w:ascii="TH Niramit AS" w:hAnsi="TH Niramit AS" w:cs="TH Niramit AS"/>
                <w:b/>
                <w:bCs/>
                <w:sz w:val="32"/>
                <w:szCs w:val="32"/>
                <w:cs/>
                <w:lang w:bidi="th-TH"/>
              </w:rPr>
            </w:pPr>
            <w:r w:rsidRPr="00EC4307">
              <w:rPr>
                <w:rFonts w:ascii="TH Niramit AS" w:hAnsi="TH Niramit AS" w:cs="TH Niramit AS"/>
                <w:sz w:val="32"/>
                <w:szCs w:val="32"/>
                <w:cs/>
                <w:lang w:bidi="th-TH"/>
              </w:rPr>
              <w:t xml:space="preserve">ชว </w:t>
            </w:r>
            <w:r w:rsidR="003A14E9" w:rsidRPr="00EC4307">
              <w:rPr>
                <w:rFonts w:ascii="TH Niramit AS" w:hAnsi="TH Niramit AS" w:cs="TH Niramit AS"/>
                <w:sz w:val="32"/>
                <w:szCs w:val="32"/>
                <w:lang w:bidi="th-TH"/>
              </w:rPr>
              <w:t xml:space="preserve">403 </w:t>
            </w:r>
            <w:r w:rsidR="003A14E9" w:rsidRPr="00EC4307">
              <w:rPr>
                <w:rFonts w:ascii="TH Niramit AS" w:hAnsi="TH Niramit AS" w:cs="TH Niramit AS"/>
                <w:sz w:val="32"/>
                <w:szCs w:val="32"/>
                <w:cs/>
                <w:lang w:bidi="th-TH"/>
              </w:rPr>
              <w:t>ไลเคนและการใช้ประโยชน์</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2541B9" w:rsidRPr="00EC4307" w:rsidRDefault="00AD2200" w:rsidP="00FB6EF8">
            <w:pPr>
              <w:pStyle w:val="7"/>
              <w:spacing w:before="0"/>
              <w:rPr>
                <w:rFonts w:ascii="TH Niramit AS" w:hAnsi="TH Niramit AS" w:cs="TH Niramit AS"/>
                <w:b/>
                <w:bCs/>
                <w:sz w:val="32"/>
                <w:szCs w:val="32"/>
                <w:lang w:bidi="th-TH"/>
              </w:rPr>
            </w:pPr>
            <w:r w:rsidRPr="00EC4307">
              <w:rPr>
                <w:rFonts w:ascii="TH Niramit AS" w:hAnsi="TH Niramit AS" w:cs="TH Niramit AS"/>
                <w:b/>
                <w:bCs/>
                <w:sz w:val="32"/>
                <w:szCs w:val="32"/>
                <w:cs/>
                <w:lang w:bidi="th-TH"/>
              </w:rPr>
              <w:t>2</w:t>
            </w:r>
            <w:r w:rsidR="00511F35" w:rsidRPr="00EC4307">
              <w:rPr>
                <w:rFonts w:ascii="TH Niramit AS" w:hAnsi="TH Niramit AS" w:cs="TH Niramit AS"/>
                <w:b/>
                <w:bCs/>
                <w:sz w:val="32"/>
                <w:szCs w:val="32"/>
                <w:cs/>
                <w:lang w:bidi="th-TH"/>
              </w:rPr>
              <w:t>.</w:t>
            </w:r>
            <w:r w:rsidR="00FB6EF8"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จำนวนหน่วยกิต</w:t>
            </w:r>
            <w:r w:rsidR="004D177C" w:rsidRPr="00EC4307">
              <w:rPr>
                <w:rFonts w:ascii="TH Niramit AS" w:hAnsi="TH Niramit AS" w:cs="TH Niramit AS"/>
                <w:b/>
                <w:bCs/>
                <w:sz w:val="32"/>
                <w:szCs w:val="32"/>
                <w:cs/>
                <w:lang w:bidi="th-TH"/>
              </w:rPr>
              <w:t xml:space="preserve"> (บรรยาย</w:t>
            </w:r>
            <w:r w:rsidR="004D177C" w:rsidRPr="00EC4307">
              <w:rPr>
                <w:rFonts w:ascii="TH Niramit AS" w:hAnsi="TH Niramit AS" w:cs="TH Niramit AS"/>
                <w:b/>
                <w:bCs/>
                <w:sz w:val="32"/>
                <w:szCs w:val="32"/>
                <w:lang w:bidi="th-TH"/>
              </w:rPr>
              <w:t>-</w:t>
            </w:r>
            <w:r w:rsidR="004D177C" w:rsidRPr="00EC4307">
              <w:rPr>
                <w:rFonts w:ascii="TH Niramit AS" w:hAnsi="TH Niramit AS" w:cs="TH Niramit AS"/>
                <w:b/>
                <w:bCs/>
                <w:sz w:val="32"/>
                <w:szCs w:val="32"/>
                <w:cs/>
                <w:lang w:bidi="th-TH"/>
              </w:rPr>
              <w:t>ปฎิบัติ</w:t>
            </w:r>
            <w:r w:rsidR="004D177C" w:rsidRPr="00EC4307">
              <w:rPr>
                <w:rFonts w:ascii="TH Niramit AS" w:hAnsi="TH Niramit AS" w:cs="TH Niramit AS"/>
                <w:b/>
                <w:bCs/>
                <w:sz w:val="32"/>
                <w:szCs w:val="32"/>
                <w:lang w:bidi="th-TH"/>
              </w:rPr>
              <w:t>-</w:t>
            </w:r>
            <w:r w:rsidR="004D177C" w:rsidRPr="00EC4307">
              <w:rPr>
                <w:rFonts w:ascii="TH Niramit AS" w:hAnsi="TH Niramit AS" w:cs="TH Niramit AS"/>
                <w:b/>
                <w:bCs/>
                <w:sz w:val="32"/>
                <w:szCs w:val="32"/>
                <w:cs/>
                <w:lang w:bidi="th-TH"/>
              </w:rPr>
              <w:t>ศึกษาด้วยตนเอง)</w:t>
            </w:r>
          </w:p>
          <w:p w:rsidR="007A71DE" w:rsidRPr="00EC4307" w:rsidRDefault="002541B9" w:rsidP="004D177C">
            <w:pPr>
              <w:pStyle w:val="7"/>
              <w:spacing w:before="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 xml:space="preserve">      </w:t>
            </w:r>
            <w:r w:rsidR="00BD7910" w:rsidRPr="00EC4307">
              <w:rPr>
                <w:rFonts w:ascii="TH Niramit AS" w:hAnsi="TH Niramit AS" w:cs="TH Niramit AS"/>
                <w:b/>
                <w:bCs/>
                <w:sz w:val="32"/>
                <w:szCs w:val="32"/>
                <w:cs/>
                <w:lang w:bidi="th-TH"/>
              </w:rPr>
              <w:t xml:space="preserve"> </w:t>
            </w:r>
            <w:r w:rsidR="004D177C" w:rsidRPr="00EC4307">
              <w:rPr>
                <w:rFonts w:ascii="TH Niramit AS" w:hAnsi="TH Niramit AS" w:cs="TH Niramit AS"/>
                <w:sz w:val="32"/>
                <w:szCs w:val="32"/>
                <w:cs/>
                <w:lang w:bidi="th-TH"/>
              </w:rPr>
              <w:t>3 (2-3-5)</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2541B9" w:rsidRPr="00EC4307" w:rsidRDefault="00AD2200" w:rsidP="00C41F73">
            <w:pPr>
              <w:pStyle w:val="7"/>
              <w:spacing w:before="0"/>
              <w:rPr>
                <w:rFonts w:ascii="TH Niramit AS" w:hAnsi="TH Niramit AS" w:cs="TH Niramit AS"/>
                <w:b/>
                <w:bCs/>
                <w:sz w:val="32"/>
                <w:szCs w:val="32"/>
                <w:lang w:bidi="th-TH"/>
              </w:rPr>
            </w:pPr>
            <w:r w:rsidRPr="00EC4307">
              <w:rPr>
                <w:rFonts w:ascii="TH Niramit AS" w:hAnsi="TH Niramit AS" w:cs="TH Niramit AS"/>
                <w:b/>
                <w:bCs/>
                <w:sz w:val="32"/>
                <w:szCs w:val="32"/>
                <w:cs/>
                <w:lang w:bidi="th-TH"/>
              </w:rPr>
              <w:t>3</w:t>
            </w:r>
            <w:r w:rsidR="00511F35" w:rsidRPr="00EC4307">
              <w:rPr>
                <w:rFonts w:ascii="TH Niramit AS" w:hAnsi="TH Niramit AS" w:cs="TH Niramit AS"/>
                <w:b/>
                <w:bCs/>
                <w:sz w:val="32"/>
                <w:szCs w:val="32"/>
                <w:cs/>
                <w:lang w:bidi="th-TH"/>
              </w:rPr>
              <w:t>.</w:t>
            </w:r>
            <w:r w:rsidR="00FB6EF8" w:rsidRPr="00EC4307">
              <w:rPr>
                <w:rFonts w:ascii="TH Niramit AS" w:hAnsi="TH Niramit AS" w:cs="TH Niramit AS"/>
                <w:b/>
                <w:bCs/>
                <w:sz w:val="32"/>
                <w:szCs w:val="32"/>
                <w:cs/>
                <w:lang w:bidi="th-TH"/>
              </w:rPr>
              <w:t xml:space="preserve"> </w:t>
            </w:r>
            <w:r w:rsidR="00D53B86" w:rsidRPr="00EC4307">
              <w:rPr>
                <w:rFonts w:ascii="TH Niramit AS" w:hAnsi="TH Niramit AS" w:cs="TH Niramit AS"/>
                <w:b/>
                <w:bCs/>
                <w:sz w:val="32"/>
                <w:szCs w:val="32"/>
                <w:cs/>
                <w:lang w:bidi="th-TH"/>
              </w:rPr>
              <w:t>หลักสูตร</w:t>
            </w:r>
            <w:r w:rsidR="006829E1" w:rsidRPr="00EC4307">
              <w:rPr>
                <w:rFonts w:ascii="TH Niramit AS" w:hAnsi="TH Niramit AS" w:cs="TH Niramit AS"/>
                <w:b/>
                <w:bCs/>
                <w:sz w:val="32"/>
                <w:szCs w:val="32"/>
                <w:cs/>
                <w:lang w:bidi="th-TH"/>
              </w:rPr>
              <w:t>และประเภทของรายวิชา</w:t>
            </w:r>
            <w:r w:rsidR="007A71DE" w:rsidRPr="00EC4307">
              <w:rPr>
                <w:rFonts w:ascii="TH Niramit AS" w:hAnsi="TH Niramit AS" w:cs="TH Niramit AS"/>
                <w:b/>
                <w:bCs/>
                <w:sz w:val="32"/>
                <w:szCs w:val="32"/>
                <w:lang w:bidi="th-TH"/>
              </w:rPr>
              <w:t xml:space="preserve"> </w:t>
            </w:r>
          </w:p>
          <w:p w:rsidR="007A71DE" w:rsidRPr="00EC4307" w:rsidRDefault="002541B9" w:rsidP="00EC4307">
            <w:pPr>
              <w:pStyle w:val="7"/>
              <w:spacing w:before="120" w:after="120"/>
              <w:ind w:firstLine="612"/>
              <w:rPr>
                <w:rFonts w:ascii="TH Niramit AS" w:hAnsi="TH Niramit AS" w:cs="TH Niramit AS"/>
                <w:b/>
                <w:sz w:val="32"/>
                <w:szCs w:val="32"/>
                <w:lang w:bidi="th-TH"/>
              </w:rPr>
            </w:pPr>
            <w:r w:rsidRPr="00EC4307">
              <w:rPr>
                <w:rFonts w:ascii="TH Niramit AS" w:hAnsi="TH Niramit AS" w:cs="TH Niramit AS"/>
                <w:b/>
                <w:i/>
                <w:iCs/>
                <w:sz w:val="32"/>
                <w:szCs w:val="32"/>
                <w:lang w:bidi="th-TH"/>
              </w:rPr>
              <w:t xml:space="preserve"> </w:t>
            </w:r>
            <w:r w:rsidR="00FB6EF8" w:rsidRPr="00EC4307">
              <w:rPr>
                <w:rFonts w:ascii="TH Niramit AS" w:hAnsi="TH Niramit AS" w:cs="TH Niramit AS"/>
                <w:b/>
                <w:i/>
                <w:iCs/>
                <w:sz w:val="32"/>
                <w:szCs w:val="32"/>
                <w:cs/>
                <w:lang w:bidi="th-TH"/>
              </w:rPr>
              <w:t xml:space="preserve"> </w:t>
            </w:r>
            <w:r w:rsidR="004D177C" w:rsidRPr="00EC4307">
              <w:rPr>
                <w:rFonts w:ascii="TH Niramit AS" w:hAnsi="TH Niramit AS" w:cs="TH Niramit AS"/>
                <w:b/>
                <w:sz w:val="32"/>
                <w:szCs w:val="32"/>
                <w:cs/>
                <w:lang w:bidi="th-TH"/>
              </w:rPr>
              <w:t>หลักสูตรเทคโนโลยีชีวภาพ กลุ่มว</w:t>
            </w:r>
            <w:r w:rsidR="00996117" w:rsidRPr="00EC4307">
              <w:rPr>
                <w:rFonts w:ascii="TH Niramit AS" w:hAnsi="TH Niramit AS" w:cs="TH Niramit AS"/>
                <w:b/>
                <w:sz w:val="32"/>
                <w:szCs w:val="32"/>
                <w:cs/>
                <w:lang w:bidi="th-TH"/>
              </w:rPr>
              <w:t>ิชา</w:t>
            </w:r>
            <w:r w:rsidR="004D177C" w:rsidRPr="00EC4307">
              <w:rPr>
                <w:rFonts w:ascii="TH Niramit AS" w:hAnsi="TH Niramit AS" w:cs="TH Niramit AS"/>
                <w:b/>
                <w:sz w:val="32"/>
                <w:szCs w:val="32"/>
                <w:cs/>
                <w:lang w:bidi="th-TH"/>
              </w:rPr>
              <w:t>เลือกเ</w:t>
            </w:r>
            <w:r w:rsidR="00996117" w:rsidRPr="00EC4307">
              <w:rPr>
                <w:rFonts w:ascii="TH Niramit AS" w:hAnsi="TH Niramit AS" w:cs="TH Niramit AS"/>
                <w:b/>
                <w:sz w:val="32"/>
                <w:szCs w:val="32"/>
                <w:cs/>
                <w:lang w:bidi="th-TH"/>
              </w:rPr>
              <w:t>สรี</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AD2200" w:rsidP="00C41F73">
            <w:pPr>
              <w:pStyle w:val="7"/>
              <w:spacing w:before="0"/>
              <w:rPr>
                <w:rFonts w:ascii="TH Niramit AS" w:hAnsi="TH Niramit AS" w:cs="TH Niramit AS"/>
                <w:b/>
                <w:bCs/>
                <w:sz w:val="32"/>
                <w:szCs w:val="32"/>
                <w:lang w:bidi="th-TH"/>
              </w:rPr>
            </w:pPr>
            <w:r w:rsidRPr="00EC4307">
              <w:rPr>
                <w:rFonts w:ascii="TH Niramit AS" w:hAnsi="TH Niramit AS" w:cs="TH Niramit AS"/>
                <w:b/>
                <w:bCs/>
                <w:sz w:val="32"/>
                <w:szCs w:val="32"/>
                <w:cs/>
                <w:lang w:bidi="th-TH"/>
              </w:rPr>
              <w:t>4</w:t>
            </w:r>
            <w:r w:rsidR="00511F35"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7776CB" w:rsidRPr="00EC4307">
              <w:rPr>
                <w:rFonts w:ascii="TH Niramit AS" w:hAnsi="TH Niramit AS" w:cs="TH Niramit AS"/>
                <w:b/>
                <w:bCs/>
                <w:sz w:val="32"/>
                <w:szCs w:val="32"/>
                <w:cs/>
                <w:lang w:bidi="th-TH"/>
              </w:rPr>
              <w:t>อา</w:t>
            </w:r>
            <w:r w:rsidR="007A71DE" w:rsidRPr="00EC4307">
              <w:rPr>
                <w:rFonts w:ascii="TH Niramit AS" w:hAnsi="TH Niramit AS" w:cs="TH Niramit AS"/>
                <w:b/>
                <w:bCs/>
                <w:sz w:val="32"/>
                <w:szCs w:val="32"/>
                <w:cs/>
                <w:lang w:bidi="th-TH"/>
              </w:rPr>
              <w:t>จารย์ผู้รับผิดชอบรายวิชา</w:t>
            </w:r>
            <w:r w:rsidR="002A754D" w:rsidRPr="00EC4307">
              <w:rPr>
                <w:rFonts w:ascii="TH Niramit AS" w:hAnsi="TH Niramit AS" w:cs="TH Niramit AS"/>
                <w:b/>
                <w:bCs/>
                <w:sz w:val="32"/>
                <w:szCs w:val="32"/>
                <w:cs/>
                <w:lang w:bidi="th-TH"/>
              </w:rPr>
              <w:t>และอาจารย์ผู้สอน</w:t>
            </w:r>
          </w:p>
          <w:p w:rsidR="00807C19" w:rsidRPr="00EC4307" w:rsidRDefault="00565B3D" w:rsidP="008D6FC5">
            <w:pPr>
              <w:ind w:left="360"/>
              <w:rPr>
                <w:rFonts w:ascii="TH Niramit AS" w:hAnsi="TH Niramit AS" w:cs="TH Niramit AS"/>
                <w:sz w:val="32"/>
                <w:szCs w:val="32"/>
                <w:cs/>
                <w:lang w:bidi="th-TH"/>
              </w:rPr>
            </w:pPr>
            <w:r w:rsidRPr="00EC4307">
              <w:rPr>
                <w:rFonts w:ascii="TH Niramit AS" w:hAnsi="TH Niramit AS" w:cs="TH Niramit AS"/>
                <w:sz w:val="32"/>
                <w:szCs w:val="32"/>
                <w:cs/>
                <w:lang w:bidi="th-TH"/>
              </w:rPr>
              <w:t>ผศ.</w:t>
            </w:r>
            <w:r w:rsidR="00FF44B2" w:rsidRPr="00EC4307">
              <w:rPr>
                <w:rFonts w:ascii="TH Niramit AS" w:hAnsi="TH Niramit AS" w:cs="TH Niramit AS"/>
                <w:sz w:val="32"/>
                <w:szCs w:val="32"/>
                <w:cs/>
                <w:lang w:bidi="th-TH"/>
              </w:rPr>
              <w:t xml:space="preserve"> </w:t>
            </w:r>
            <w:r w:rsidRPr="00EC4307">
              <w:rPr>
                <w:rFonts w:ascii="TH Niramit AS" w:hAnsi="TH Niramit AS" w:cs="TH Niramit AS"/>
                <w:sz w:val="32"/>
                <w:szCs w:val="32"/>
                <w:cs/>
                <w:lang w:bidi="th-TH"/>
              </w:rPr>
              <w:t>ดร.สุรีย์พร เจรียงประเสริฐ</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511F35" w:rsidRPr="00EC4307" w:rsidRDefault="00AD2200" w:rsidP="00C41F73">
            <w:pPr>
              <w:pStyle w:val="7"/>
              <w:spacing w:before="0"/>
              <w:rPr>
                <w:rFonts w:ascii="TH Niramit AS" w:hAnsi="TH Niramit AS" w:cs="TH Niramit AS"/>
                <w:sz w:val="32"/>
                <w:szCs w:val="32"/>
                <w:highlight w:val="yellow"/>
                <w:lang w:bidi="th-TH"/>
              </w:rPr>
            </w:pPr>
            <w:r w:rsidRPr="00EC4307">
              <w:rPr>
                <w:rFonts w:ascii="TH Niramit AS" w:hAnsi="TH Niramit AS" w:cs="TH Niramit AS"/>
                <w:b/>
                <w:bCs/>
                <w:sz w:val="32"/>
                <w:szCs w:val="32"/>
                <w:cs/>
                <w:lang w:bidi="th-TH"/>
              </w:rPr>
              <w:t>5</w:t>
            </w:r>
            <w:r w:rsidR="00511F35" w:rsidRPr="00EC4307">
              <w:rPr>
                <w:rFonts w:ascii="TH Niramit AS" w:hAnsi="TH Niramit AS" w:cs="TH Niramit AS"/>
                <w:b/>
                <w:bCs/>
                <w:sz w:val="32"/>
                <w:szCs w:val="32"/>
                <w:cs/>
                <w:lang w:bidi="th-TH"/>
              </w:rPr>
              <w:t>.</w:t>
            </w:r>
            <w:r w:rsidR="00FE424B" w:rsidRPr="00EC4307">
              <w:rPr>
                <w:rFonts w:ascii="TH Niramit AS" w:hAnsi="TH Niramit AS" w:cs="TH Niramit AS"/>
                <w:b/>
                <w:bCs/>
                <w:sz w:val="32"/>
                <w:szCs w:val="32"/>
                <w:lang w:bidi="th-TH"/>
              </w:rPr>
              <w:t xml:space="preserve"> </w:t>
            </w:r>
            <w:r w:rsidR="007A26DF" w:rsidRPr="00EC4307">
              <w:rPr>
                <w:rFonts w:ascii="TH Niramit AS" w:hAnsi="TH Niramit AS" w:cs="TH Niramit AS"/>
                <w:b/>
                <w:bCs/>
                <w:sz w:val="32"/>
                <w:szCs w:val="32"/>
                <w:cs/>
                <w:lang w:bidi="th-TH"/>
              </w:rPr>
              <w:t>ภาค</w:t>
            </w:r>
            <w:r w:rsidR="002444E0" w:rsidRPr="00EC4307">
              <w:rPr>
                <w:rFonts w:ascii="TH Niramit AS" w:hAnsi="TH Niramit AS" w:cs="TH Niramit AS"/>
                <w:b/>
                <w:bCs/>
                <w:sz w:val="32"/>
                <w:szCs w:val="32"/>
                <w:cs/>
                <w:lang w:bidi="th-TH"/>
              </w:rPr>
              <w:t>การศึกษา / ชั้นปีที่เรียน</w:t>
            </w:r>
          </w:p>
          <w:p w:rsidR="00B76CA1" w:rsidRPr="00EC4307" w:rsidRDefault="003A14E9" w:rsidP="004D177C">
            <w:pPr>
              <w:pStyle w:val="7"/>
              <w:spacing w:before="120" w:after="120"/>
              <w:ind w:firstLine="612"/>
              <w:rPr>
                <w:rFonts w:ascii="TH Niramit AS" w:hAnsi="TH Niramit AS" w:cs="TH Niramit AS"/>
                <w:sz w:val="32"/>
                <w:szCs w:val="32"/>
                <w:lang w:bidi="th-TH"/>
              </w:rPr>
            </w:pPr>
            <w:r w:rsidRPr="00EC4307">
              <w:rPr>
                <w:rFonts w:ascii="TH Niramit AS" w:hAnsi="TH Niramit AS" w:cs="TH Niramit AS"/>
                <w:sz w:val="32"/>
                <w:szCs w:val="32"/>
                <w:cs/>
                <w:lang w:bidi="th-TH"/>
              </w:rPr>
              <w:t>ภาคการศึกษาที่ 2</w:t>
            </w:r>
            <w:r w:rsidR="004D177C" w:rsidRPr="00EC4307">
              <w:rPr>
                <w:rFonts w:ascii="TH Niramit AS" w:hAnsi="TH Niramit AS" w:cs="TH Niramit AS"/>
                <w:sz w:val="32"/>
                <w:szCs w:val="32"/>
                <w:cs/>
                <w:lang w:bidi="th-TH"/>
              </w:rPr>
              <w:t xml:space="preserve"> /</w:t>
            </w:r>
            <w:r w:rsidR="00996117" w:rsidRPr="00EC4307">
              <w:rPr>
                <w:rFonts w:ascii="TH Niramit AS" w:hAnsi="TH Niramit AS" w:cs="TH Niramit AS"/>
                <w:sz w:val="32"/>
                <w:szCs w:val="32"/>
                <w:cs/>
                <w:lang w:bidi="th-TH"/>
              </w:rPr>
              <w:t xml:space="preserve"> </w:t>
            </w:r>
            <w:r w:rsidR="004D177C" w:rsidRPr="00EC4307">
              <w:rPr>
                <w:rFonts w:ascii="TH Niramit AS" w:hAnsi="TH Niramit AS" w:cs="TH Niramit AS"/>
                <w:sz w:val="32"/>
                <w:szCs w:val="32"/>
                <w:cs/>
                <w:lang w:bidi="th-TH"/>
              </w:rPr>
              <w:t>นักศึกษาชั้นปีที่ 3 และ 4</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AD2200" w:rsidP="00C41F73">
            <w:pPr>
              <w:pStyle w:val="7"/>
              <w:spacing w:before="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6</w:t>
            </w:r>
            <w:r w:rsidR="00511F35"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AC7F3F" w:rsidRPr="00EC4307">
              <w:rPr>
                <w:rFonts w:ascii="TH Niramit AS" w:hAnsi="TH Niramit AS" w:cs="TH Niramit AS"/>
                <w:b/>
                <w:bCs/>
                <w:sz w:val="32"/>
                <w:szCs w:val="32"/>
                <w:cs/>
                <w:lang w:bidi="th-TH"/>
              </w:rPr>
              <w:t>ราย</w:t>
            </w:r>
            <w:r w:rsidR="002444E0" w:rsidRPr="00EC4307">
              <w:rPr>
                <w:rFonts w:ascii="TH Niramit AS" w:hAnsi="TH Niramit AS" w:cs="TH Niramit AS"/>
                <w:b/>
                <w:bCs/>
                <w:sz w:val="32"/>
                <w:szCs w:val="32"/>
                <w:cs/>
                <w:lang w:bidi="th-TH"/>
              </w:rPr>
              <w:t>วิชา</w:t>
            </w:r>
            <w:r w:rsidR="007F6314" w:rsidRPr="00EC4307">
              <w:rPr>
                <w:rFonts w:ascii="TH Niramit AS" w:hAnsi="TH Niramit AS" w:cs="TH Niramit AS"/>
                <w:b/>
                <w:bCs/>
                <w:sz w:val="32"/>
                <w:szCs w:val="32"/>
                <w:cs/>
                <w:lang w:bidi="th-TH"/>
              </w:rPr>
              <w:t>ที่ต้อง</w:t>
            </w:r>
            <w:r w:rsidR="00AC7F3F" w:rsidRPr="00EC4307">
              <w:rPr>
                <w:rFonts w:ascii="TH Niramit AS" w:hAnsi="TH Niramit AS" w:cs="TH Niramit AS"/>
                <w:b/>
                <w:bCs/>
                <w:sz w:val="32"/>
                <w:szCs w:val="32"/>
                <w:cs/>
                <w:lang w:bidi="th-TH"/>
              </w:rPr>
              <w:t>เรียนมา</w:t>
            </w:r>
            <w:r w:rsidR="002444E0" w:rsidRPr="00EC4307">
              <w:rPr>
                <w:rFonts w:ascii="TH Niramit AS" w:hAnsi="TH Niramit AS" w:cs="TH Niramit AS"/>
                <w:b/>
                <w:bCs/>
                <w:sz w:val="32"/>
                <w:szCs w:val="32"/>
                <w:cs/>
                <w:lang w:bidi="th-TH"/>
              </w:rPr>
              <w:t xml:space="preserve">ก่อน </w:t>
            </w:r>
            <w:r w:rsidR="00BD7910" w:rsidRPr="00EC4307">
              <w:rPr>
                <w:rFonts w:ascii="TH Niramit AS" w:hAnsi="TH Niramit AS" w:cs="TH Niramit AS"/>
                <w:b/>
                <w:bCs/>
                <w:sz w:val="32"/>
                <w:szCs w:val="32"/>
                <w:cs/>
                <w:lang w:bidi="th-TH"/>
              </w:rPr>
              <w:t xml:space="preserve"> </w:t>
            </w:r>
            <w:r w:rsidR="004F0289" w:rsidRPr="00EC4307">
              <w:rPr>
                <w:rFonts w:ascii="TH Niramit AS" w:hAnsi="TH Niramit AS" w:cs="TH Niramit AS"/>
                <w:b/>
                <w:bCs/>
                <w:sz w:val="32"/>
                <w:szCs w:val="32"/>
                <w:lang w:bidi="th-TH"/>
              </w:rPr>
              <w:t>(</w:t>
            </w:r>
            <w:r w:rsidR="007776CB" w:rsidRPr="00EC4307">
              <w:rPr>
                <w:rFonts w:ascii="TH Niramit AS" w:hAnsi="TH Niramit AS" w:cs="TH Niramit AS"/>
                <w:b/>
                <w:bCs/>
                <w:sz w:val="32"/>
                <w:szCs w:val="32"/>
                <w:lang w:bidi="th-TH"/>
              </w:rPr>
              <w:t>pre-requisite</w:t>
            </w:r>
            <w:r w:rsidR="004F0289" w:rsidRPr="00EC4307">
              <w:rPr>
                <w:rFonts w:ascii="TH Niramit AS" w:hAnsi="TH Niramit AS" w:cs="TH Niramit AS"/>
                <w:b/>
                <w:bCs/>
                <w:sz w:val="32"/>
                <w:szCs w:val="32"/>
                <w:lang w:bidi="th-TH"/>
              </w:rPr>
              <w:t>)</w:t>
            </w:r>
            <w:r w:rsidR="00BD7910" w:rsidRPr="00EC4307">
              <w:rPr>
                <w:rFonts w:ascii="TH Niramit AS" w:hAnsi="TH Niramit AS" w:cs="TH Niramit AS"/>
                <w:b/>
                <w:bCs/>
                <w:sz w:val="32"/>
                <w:szCs w:val="32"/>
                <w:lang w:bidi="th-TH"/>
              </w:rPr>
              <w:t xml:space="preserve"> </w:t>
            </w:r>
            <w:r w:rsidR="007776CB" w:rsidRPr="00EC4307">
              <w:rPr>
                <w:rFonts w:ascii="TH Niramit AS" w:hAnsi="TH Niramit AS" w:cs="TH Niramit AS"/>
                <w:b/>
                <w:bCs/>
                <w:sz w:val="32"/>
                <w:szCs w:val="32"/>
                <w:lang w:bidi="th-TH"/>
              </w:rPr>
              <w:t xml:space="preserve"> </w:t>
            </w:r>
            <w:r w:rsidR="006829E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cs/>
                <w:lang w:bidi="th-TH"/>
              </w:rPr>
              <w:t>ถ้ามี</w:t>
            </w:r>
            <w:r w:rsidR="006829E1" w:rsidRPr="00EC4307">
              <w:rPr>
                <w:rFonts w:ascii="TH Niramit AS" w:hAnsi="TH Niramit AS" w:cs="TH Niramit AS"/>
                <w:b/>
                <w:bCs/>
                <w:sz w:val="32"/>
                <w:szCs w:val="32"/>
                <w:cs/>
                <w:lang w:bidi="th-TH"/>
              </w:rPr>
              <w:t>)</w:t>
            </w:r>
          </w:p>
          <w:p w:rsidR="00B76CA1" w:rsidRPr="00EC4307" w:rsidRDefault="00B76CA1" w:rsidP="003A14E9">
            <w:pPr>
              <w:rPr>
                <w:rFonts w:ascii="TH Niramit AS" w:hAnsi="TH Niramit AS" w:cs="TH Niramit AS"/>
                <w:sz w:val="32"/>
                <w:szCs w:val="32"/>
                <w:cs/>
                <w:lang w:bidi="th-TH"/>
              </w:rPr>
            </w:pP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AD2200" w:rsidP="00C41F73">
            <w:pPr>
              <w:pStyle w:val="7"/>
              <w:spacing w:before="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7</w:t>
            </w:r>
            <w:r w:rsidR="00511F35"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AC7F3F" w:rsidRPr="00EC4307">
              <w:rPr>
                <w:rFonts w:ascii="TH Niramit AS" w:hAnsi="TH Niramit AS" w:cs="TH Niramit AS"/>
                <w:b/>
                <w:bCs/>
                <w:sz w:val="32"/>
                <w:szCs w:val="32"/>
                <w:cs/>
                <w:lang w:bidi="th-TH"/>
              </w:rPr>
              <w:t>ราย</w:t>
            </w:r>
            <w:r w:rsidR="007A71DE" w:rsidRPr="00EC4307">
              <w:rPr>
                <w:rFonts w:ascii="TH Niramit AS" w:hAnsi="TH Niramit AS" w:cs="TH Niramit AS"/>
                <w:b/>
                <w:bCs/>
                <w:sz w:val="32"/>
                <w:szCs w:val="32"/>
                <w:cs/>
                <w:lang w:bidi="th-TH"/>
              </w:rPr>
              <w:t>วิชาที่ต้องเรียน</w:t>
            </w:r>
            <w:r w:rsidR="007F6314" w:rsidRPr="00EC4307">
              <w:rPr>
                <w:rFonts w:ascii="TH Niramit AS" w:hAnsi="TH Niramit AS" w:cs="TH Niramit AS"/>
                <w:b/>
                <w:bCs/>
                <w:sz w:val="32"/>
                <w:szCs w:val="32"/>
                <w:cs/>
                <w:lang w:bidi="th-TH"/>
              </w:rPr>
              <w:t>พร้อม</w:t>
            </w:r>
            <w:r w:rsidR="006829E1" w:rsidRPr="00EC4307">
              <w:rPr>
                <w:rFonts w:ascii="TH Niramit AS" w:hAnsi="TH Niramit AS" w:cs="TH Niramit AS"/>
                <w:b/>
                <w:bCs/>
                <w:sz w:val="32"/>
                <w:szCs w:val="32"/>
                <w:cs/>
                <w:lang w:bidi="th-TH"/>
              </w:rPr>
              <w:t>กัน</w:t>
            </w:r>
            <w:r w:rsidR="007B1F92" w:rsidRPr="00EC4307">
              <w:rPr>
                <w:rFonts w:ascii="TH Niramit AS" w:hAnsi="TH Niramit AS" w:cs="TH Niramit AS"/>
                <w:b/>
                <w:bCs/>
                <w:sz w:val="32"/>
                <w:szCs w:val="32"/>
                <w:lang w:bidi="th-TH"/>
              </w:rPr>
              <w:t xml:space="preserve"> </w:t>
            </w:r>
            <w:r w:rsidR="00BD7910" w:rsidRPr="00EC4307">
              <w:rPr>
                <w:rFonts w:ascii="TH Niramit AS" w:hAnsi="TH Niramit AS" w:cs="TH Niramit AS"/>
                <w:b/>
                <w:bCs/>
                <w:sz w:val="32"/>
                <w:szCs w:val="32"/>
                <w:lang w:bidi="th-TH"/>
              </w:rPr>
              <w:t xml:space="preserve"> </w:t>
            </w:r>
            <w:r w:rsidR="004F0289" w:rsidRPr="00EC4307">
              <w:rPr>
                <w:rFonts w:ascii="TH Niramit AS" w:hAnsi="TH Niramit AS" w:cs="TH Niramit AS"/>
                <w:b/>
                <w:bCs/>
                <w:sz w:val="32"/>
                <w:szCs w:val="32"/>
                <w:lang w:bidi="th-TH"/>
              </w:rPr>
              <w:t>(</w:t>
            </w:r>
            <w:r w:rsidR="007B1F92" w:rsidRPr="00EC4307">
              <w:rPr>
                <w:rFonts w:ascii="TH Niramit AS" w:hAnsi="TH Niramit AS" w:cs="TH Niramit AS"/>
                <w:b/>
                <w:bCs/>
                <w:sz w:val="32"/>
                <w:szCs w:val="32"/>
                <w:lang w:bidi="th-TH"/>
              </w:rPr>
              <w:t>co-requisites</w:t>
            </w:r>
            <w:r w:rsidR="004F0289" w:rsidRPr="00EC4307">
              <w:rPr>
                <w:rFonts w:ascii="TH Niramit AS" w:hAnsi="TH Niramit AS" w:cs="TH Niramit AS"/>
                <w:b/>
                <w:bCs/>
                <w:sz w:val="32"/>
                <w:szCs w:val="32"/>
                <w:lang w:bidi="th-TH"/>
              </w:rPr>
              <w:t>)</w:t>
            </w:r>
            <w:r w:rsidR="00BD7910" w:rsidRPr="00EC4307">
              <w:rPr>
                <w:rFonts w:ascii="TH Niramit AS" w:hAnsi="TH Niramit AS" w:cs="TH Niramit AS"/>
                <w:b/>
                <w:bCs/>
                <w:sz w:val="32"/>
                <w:szCs w:val="32"/>
                <w:lang w:bidi="th-TH"/>
              </w:rPr>
              <w:t xml:space="preserve"> </w:t>
            </w:r>
            <w:r w:rsidR="007B1F92" w:rsidRPr="00EC4307">
              <w:rPr>
                <w:rFonts w:ascii="TH Niramit AS" w:hAnsi="TH Niramit AS" w:cs="TH Niramit AS"/>
                <w:b/>
                <w:bCs/>
                <w:sz w:val="32"/>
                <w:szCs w:val="32"/>
                <w:lang w:bidi="th-TH"/>
              </w:rPr>
              <w:t xml:space="preserve"> </w:t>
            </w:r>
            <w:r w:rsidR="00E23E45"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cs/>
                <w:lang w:bidi="th-TH"/>
              </w:rPr>
              <w:t>ถ้ามี</w:t>
            </w:r>
            <w:r w:rsidR="00E23E45" w:rsidRPr="00EC4307">
              <w:rPr>
                <w:rFonts w:ascii="TH Niramit AS" w:hAnsi="TH Niramit AS" w:cs="TH Niramit AS"/>
                <w:b/>
                <w:bCs/>
                <w:sz w:val="32"/>
                <w:szCs w:val="32"/>
                <w:cs/>
                <w:lang w:bidi="th-TH"/>
              </w:rPr>
              <w:t>)</w:t>
            </w:r>
          </w:p>
          <w:p w:rsidR="00B76CA1" w:rsidRPr="00EC4307" w:rsidRDefault="00B76CA1" w:rsidP="008D6FC5">
            <w:pPr>
              <w:rPr>
                <w:rFonts w:ascii="TH Niramit AS" w:hAnsi="TH Niramit AS" w:cs="TH Niramit AS"/>
                <w:sz w:val="32"/>
                <w:szCs w:val="32"/>
              </w:rPr>
            </w:pP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511F35" w:rsidRPr="00EC4307" w:rsidRDefault="00AD2200" w:rsidP="00511F35">
            <w:pPr>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8</w:t>
            </w:r>
            <w:r w:rsidR="00511F35"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สถานที่เรียน</w:t>
            </w:r>
            <w:r w:rsidR="007776CB" w:rsidRPr="00EC4307">
              <w:rPr>
                <w:rFonts w:ascii="TH Niramit AS" w:hAnsi="TH Niramit AS" w:cs="TH Niramit AS"/>
                <w:b/>
                <w:bCs/>
                <w:sz w:val="32"/>
                <w:szCs w:val="32"/>
                <w:cs/>
                <w:lang w:bidi="th-TH"/>
              </w:rPr>
              <w:t xml:space="preserve"> </w:t>
            </w:r>
            <w:r w:rsidR="00BD7910" w:rsidRPr="00EC4307">
              <w:rPr>
                <w:rFonts w:ascii="TH Niramit AS" w:hAnsi="TH Niramit AS" w:cs="TH Niramit AS"/>
                <w:b/>
                <w:bCs/>
                <w:sz w:val="32"/>
                <w:szCs w:val="32"/>
                <w:cs/>
                <w:lang w:bidi="th-TH"/>
              </w:rPr>
              <w:t xml:space="preserve"> </w:t>
            </w:r>
          </w:p>
          <w:p w:rsidR="007A71DE" w:rsidRPr="00EC4307" w:rsidRDefault="00EC4307" w:rsidP="00996117">
            <w:pPr>
              <w:pStyle w:val="7"/>
              <w:spacing w:before="120" w:after="120"/>
              <w:ind w:firstLine="612"/>
              <w:rPr>
                <w:rFonts w:ascii="TH Niramit AS" w:hAnsi="TH Niramit AS" w:cs="TH Niramit AS"/>
                <w:sz w:val="32"/>
                <w:szCs w:val="32"/>
                <w:cs/>
                <w:lang w:bidi="th-TH"/>
              </w:rPr>
            </w:pPr>
            <w:r>
              <w:rPr>
                <w:rFonts w:ascii="TH Niramit AS" w:hAnsi="TH Niramit AS" w:cs="TH Niramit AS" w:hint="cs"/>
                <w:sz w:val="32"/>
                <w:szCs w:val="32"/>
                <w:cs/>
                <w:lang w:bidi="th-TH"/>
              </w:rPr>
              <w:t xml:space="preserve">1109 อาคารเสาวรัจฯ </w:t>
            </w:r>
            <w:r w:rsidR="00FE6345" w:rsidRPr="00EC4307">
              <w:rPr>
                <w:rFonts w:ascii="TH Niramit AS" w:hAnsi="TH Niramit AS" w:cs="TH Niramit AS"/>
                <w:sz w:val="32"/>
                <w:szCs w:val="32"/>
                <w:cs/>
                <w:lang w:bidi="th-TH"/>
              </w:rPr>
              <w:t>มหาวิทยาลัยแม่โจ้</w:t>
            </w:r>
            <w:r>
              <w:rPr>
                <w:rFonts w:ascii="TH Niramit AS" w:hAnsi="TH Niramit AS" w:cs="TH Niramit AS" w:hint="cs"/>
                <w:sz w:val="32"/>
                <w:szCs w:val="32"/>
                <w:cs/>
                <w:lang w:bidi="th-TH"/>
              </w:rPr>
              <w:t xml:space="preserve"> เชียงใหม่</w:t>
            </w:r>
          </w:p>
        </w:tc>
      </w:tr>
      <w:tr w:rsidR="005242D1" w:rsidRPr="00EC4307">
        <w:tc>
          <w:tcPr>
            <w:tcW w:w="9900" w:type="dxa"/>
            <w:tcBorders>
              <w:top w:val="single" w:sz="4" w:space="0" w:color="auto"/>
              <w:left w:val="single" w:sz="4" w:space="0" w:color="auto"/>
              <w:bottom w:val="single" w:sz="4" w:space="0" w:color="auto"/>
              <w:right w:val="single" w:sz="4" w:space="0" w:color="auto"/>
            </w:tcBorders>
          </w:tcPr>
          <w:p w:rsidR="005242D1" w:rsidRPr="00EC4307" w:rsidRDefault="00AD2200" w:rsidP="008D6FC5">
            <w:pPr>
              <w:rPr>
                <w:rFonts w:ascii="TH Niramit AS" w:hAnsi="TH Niramit AS" w:cs="TH Niramit AS"/>
                <w:b/>
                <w:bCs/>
                <w:sz w:val="32"/>
                <w:szCs w:val="32"/>
                <w:lang w:val="en-GB" w:bidi="th-TH"/>
              </w:rPr>
            </w:pPr>
            <w:r w:rsidRPr="00EC4307">
              <w:rPr>
                <w:rFonts w:ascii="TH Niramit AS" w:hAnsi="TH Niramit AS" w:cs="TH Niramit AS"/>
                <w:b/>
                <w:bCs/>
                <w:sz w:val="32"/>
                <w:szCs w:val="32"/>
                <w:cs/>
                <w:lang w:bidi="th-TH"/>
              </w:rPr>
              <w:t>9</w:t>
            </w:r>
            <w:r w:rsidR="00511F35" w:rsidRPr="00EC4307">
              <w:rPr>
                <w:rFonts w:ascii="TH Niramit AS" w:hAnsi="TH Niramit AS" w:cs="TH Niramit AS"/>
                <w:b/>
                <w:bCs/>
                <w:sz w:val="32"/>
                <w:szCs w:val="32"/>
                <w:cs/>
                <w:lang w:bidi="th-TH"/>
              </w:rPr>
              <w:t>.</w:t>
            </w:r>
            <w:r w:rsidR="00511F35" w:rsidRPr="00EC4307">
              <w:rPr>
                <w:rFonts w:ascii="TH Niramit AS" w:hAnsi="TH Niramit AS" w:cs="TH Niramit AS"/>
                <w:b/>
                <w:bCs/>
                <w:sz w:val="32"/>
                <w:szCs w:val="32"/>
                <w:cs/>
                <w:lang w:val="en-GB" w:bidi="th-TH"/>
              </w:rPr>
              <w:t xml:space="preserve"> </w:t>
            </w:r>
            <w:r w:rsidR="005242D1" w:rsidRPr="00EC4307">
              <w:rPr>
                <w:rFonts w:ascii="TH Niramit AS" w:hAnsi="TH Niramit AS" w:cs="TH Niramit AS"/>
                <w:b/>
                <w:bCs/>
                <w:sz w:val="32"/>
                <w:szCs w:val="32"/>
                <w:cs/>
                <w:lang w:val="en-GB" w:bidi="th-TH"/>
              </w:rPr>
              <w:t>วันที่จัดทำ</w:t>
            </w:r>
            <w:r w:rsidR="0040779F" w:rsidRPr="00EC4307">
              <w:rPr>
                <w:rFonts w:ascii="TH Niramit AS" w:hAnsi="TH Niramit AS" w:cs="TH Niramit AS"/>
                <w:b/>
                <w:bCs/>
                <w:sz w:val="32"/>
                <w:szCs w:val="32"/>
                <w:cs/>
                <w:lang w:val="en-GB" w:bidi="th-TH"/>
              </w:rPr>
              <w:t>หรือปรับปรุง</w:t>
            </w:r>
            <w:r w:rsidR="00D61359" w:rsidRPr="00EC4307">
              <w:rPr>
                <w:rFonts w:ascii="TH Niramit AS" w:hAnsi="TH Niramit AS" w:cs="TH Niramit AS"/>
                <w:b/>
                <w:bCs/>
                <w:sz w:val="32"/>
                <w:szCs w:val="32"/>
                <w:cs/>
                <w:lang w:val="en-GB" w:bidi="th-TH"/>
              </w:rPr>
              <w:t>รายละเอียด</w:t>
            </w:r>
            <w:r w:rsidR="005242D1" w:rsidRPr="00EC4307">
              <w:rPr>
                <w:rFonts w:ascii="TH Niramit AS" w:hAnsi="TH Niramit AS" w:cs="TH Niramit AS"/>
                <w:b/>
                <w:bCs/>
                <w:sz w:val="32"/>
                <w:szCs w:val="32"/>
                <w:cs/>
                <w:lang w:val="en-GB" w:bidi="th-TH"/>
              </w:rPr>
              <w:t>ของรายวิชา</w:t>
            </w:r>
            <w:r w:rsidR="00190881" w:rsidRPr="00EC4307">
              <w:rPr>
                <w:rFonts w:ascii="TH Niramit AS" w:hAnsi="TH Niramit AS" w:cs="TH Niramit AS"/>
                <w:b/>
                <w:bCs/>
                <w:sz w:val="32"/>
                <w:szCs w:val="32"/>
                <w:cs/>
                <w:lang w:val="en-GB" w:bidi="th-TH"/>
              </w:rPr>
              <w:t>ครั้ง</w:t>
            </w:r>
            <w:r w:rsidR="005242D1" w:rsidRPr="00EC4307">
              <w:rPr>
                <w:rFonts w:ascii="TH Niramit AS" w:hAnsi="TH Niramit AS" w:cs="TH Niramit AS"/>
                <w:b/>
                <w:bCs/>
                <w:sz w:val="32"/>
                <w:szCs w:val="32"/>
                <w:cs/>
                <w:lang w:val="en-GB" w:bidi="th-TH"/>
              </w:rPr>
              <w:t>ล่าสุด</w:t>
            </w:r>
          </w:p>
          <w:p w:rsidR="005242D1" w:rsidRPr="00EC4307" w:rsidRDefault="009E4777" w:rsidP="003A14E9">
            <w:pPr>
              <w:rPr>
                <w:rFonts w:ascii="TH Niramit AS" w:hAnsi="TH Niramit AS" w:cs="TH Niramit AS"/>
                <w:sz w:val="32"/>
                <w:szCs w:val="32"/>
                <w:lang w:bidi="th-TH"/>
              </w:rPr>
            </w:pPr>
            <w:r w:rsidRPr="00EC4307">
              <w:rPr>
                <w:rFonts w:ascii="TH Niramit AS" w:hAnsi="TH Niramit AS" w:cs="TH Niramit AS"/>
                <w:sz w:val="32"/>
                <w:szCs w:val="32"/>
                <w:cs/>
                <w:lang w:bidi="th-TH"/>
              </w:rPr>
              <w:t xml:space="preserve">        </w:t>
            </w:r>
            <w:r w:rsidR="002A754D" w:rsidRPr="00EC4307">
              <w:rPr>
                <w:rFonts w:ascii="TH Niramit AS" w:hAnsi="TH Niramit AS" w:cs="TH Niramit AS"/>
                <w:sz w:val="32"/>
                <w:szCs w:val="32"/>
                <w:lang w:bidi="th-TH"/>
              </w:rPr>
              <w:t xml:space="preserve"> </w:t>
            </w:r>
            <w:r w:rsidR="003A14E9" w:rsidRPr="00EC4307">
              <w:rPr>
                <w:rFonts w:ascii="TH Niramit AS" w:hAnsi="TH Niramit AS" w:cs="TH Niramit AS"/>
                <w:sz w:val="32"/>
                <w:szCs w:val="32"/>
                <w:cs/>
                <w:lang w:bidi="th-TH"/>
              </w:rPr>
              <w:t>พฤศจิกายน</w:t>
            </w:r>
            <w:r w:rsidRPr="00EC4307">
              <w:rPr>
                <w:rFonts w:ascii="TH Niramit AS" w:hAnsi="TH Niramit AS" w:cs="TH Niramit AS"/>
                <w:sz w:val="32"/>
                <w:szCs w:val="32"/>
                <w:cs/>
                <w:lang w:bidi="th-TH"/>
              </w:rPr>
              <w:t xml:space="preserve"> 25</w:t>
            </w:r>
            <w:r w:rsidR="004254D0" w:rsidRPr="00EC4307">
              <w:rPr>
                <w:rFonts w:ascii="TH Niramit AS" w:hAnsi="TH Niramit AS" w:cs="TH Niramit AS"/>
                <w:sz w:val="32"/>
                <w:szCs w:val="32"/>
                <w:lang w:bidi="th-TH"/>
              </w:rPr>
              <w:t>5</w:t>
            </w:r>
            <w:r w:rsidR="003A14E9" w:rsidRPr="00EC4307">
              <w:rPr>
                <w:rFonts w:ascii="TH Niramit AS" w:hAnsi="TH Niramit AS" w:cs="TH Niramit AS"/>
                <w:sz w:val="32"/>
                <w:szCs w:val="32"/>
                <w:lang w:bidi="th-TH"/>
              </w:rPr>
              <w:t>5</w:t>
            </w:r>
          </w:p>
        </w:tc>
      </w:tr>
    </w:tbl>
    <w:p w:rsidR="001D5032" w:rsidRPr="00EC4307" w:rsidRDefault="00FD35CB" w:rsidP="00EC4307">
      <w:pPr>
        <w:pStyle w:val="7"/>
        <w:spacing w:before="120" w:after="0"/>
        <w:jc w:val="center"/>
        <w:rPr>
          <w:rFonts w:ascii="TH Niramit AS" w:hAnsi="TH Niramit AS" w:cs="TH Niramit AS" w:hint="cs"/>
          <w:b/>
          <w:bCs/>
          <w:sz w:val="32"/>
          <w:szCs w:val="32"/>
          <w:lang w:val="en-US"/>
        </w:rPr>
      </w:pPr>
      <w:r w:rsidRPr="00EC4307">
        <w:rPr>
          <w:rFonts w:ascii="TH Niramit AS" w:hAnsi="TH Niramit AS" w:cs="TH Niramit AS"/>
          <w:b/>
          <w:bCs/>
          <w:sz w:val="32"/>
          <w:szCs w:val="32"/>
          <w:cs/>
          <w:lang w:bidi="th-TH"/>
        </w:rPr>
        <w:lastRenderedPageBreak/>
        <w:t xml:space="preserve">หมวดที่ </w:t>
      </w:r>
      <w:r w:rsidR="00AD2200" w:rsidRPr="00EC4307">
        <w:rPr>
          <w:rFonts w:ascii="TH Niramit AS" w:hAnsi="TH Niramit AS" w:cs="TH Niramit AS"/>
          <w:b/>
          <w:bCs/>
          <w:sz w:val="32"/>
          <w:szCs w:val="32"/>
          <w:cs/>
          <w:lang w:bidi="th-TH"/>
        </w:rPr>
        <w:t>2</w:t>
      </w:r>
      <w:r w:rsidRPr="00EC4307">
        <w:rPr>
          <w:rFonts w:ascii="TH Niramit AS" w:hAnsi="TH Niramit AS" w:cs="TH Niramit AS"/>
          <w:b/>
          <w:bCs/>
          <w:sz w:val="32"/>
          <w:szCs w:val="32"/>
          <w:cs/>
          <w:lang w:bidi="th-TH"/>
        </w:rPr>
        <w:t xml:space="preserve"> </w:t>
      </w:r>
      <w:r w:rsidR="007B1F92" w:rsidRPr="00EC4307">
        <w:rPr>
          <w:rFonts w:ascii="TH Niramit AS" w:hAnsi="TH Niramit AS" w:cs="TH Niramit AS"/>
          <w:b/>
          <w:bCs/>
          <w:sz w:val="32"/>
          <w:szCs w:val="32"/>
          <w:cs/>
          <w:lang w:bidi="th-TH"/>
        </w:rPr>
        <w:t>จุดมุ่งหมายและวัตถุป</w:t>
      </w:r>
      <w:r w:rsidR="007A71DE" w:rsidRPr="00EC4307">
        <w:rPr>
          <w:rFonts w:ascii="TH Niramit AS" w:hAnsi="TH Niramit AS" w:cs="TH Niramit AS"/>
          <w:b/>
          <w:bCs/>
          <w:sz w:val="32"/>
          <w:szCs w:val="32"/>
          <w:cs/>
          <w:lang w:bidi="th-TH"/>
        </w:rPr>
        <w:t>ระสงค์</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7A71DE" w:rsidRPr="00EC4307">
        <w:trPr>
          <w:cantSplit/>
          <w:trHeight w:val="690"/>
        </w:trPr>
        <w:tc>
          <w:tcPr>
            <w:tcW w:w="9900" w:type="dxa"/>
            <w:tcBorders>
              <w:top w:val="single" w:sz="4" w:space="0" w:color="auto"/>
              <w:left w:val="single" w:sz="4" w:space="0" w:color="auto"/>
              <w:bottom w:val="single" w:sz="4" w:space="0" w:color="auto"/>
              <w:right w:val="single" w:sz="4" w:space="0" w:color="auto"/>
            </w:tcBorders>
          </w:tcPr>
          <w:p w:rsidR="007A71DE" w:rsidRPr="00EC4307" w:rsidRDefault="00AD2200" w:rsidP="00D22A11">
            <w:pPr>
              <w:pStyle w:val="7"/>
              <w:spacing w:before="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1</w:t>
            </w:r>
            <w:r w:rsidR="001E431B"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9D1825" w:rsidRPr="00EC4307">
              <w:rPr>
                <w:rFonts w:ascii="TH Niramit AS" w:hAnsi="TH Niramit AS" w:cs="TH Niramit AS"/>
                <w:b/>
                <w:bCs/>
                <w:sz w:val="32"/>
                <w:szCs w:val="32"/>
                <w:cs/>
                <w:lang w:bidi="th-TH"/>
              </w:rPr>
              <w:t>จุดมุ่ง</w:t>
            </w:r>
            <w:r w:rsidR="007B1F92" w:rsidRPr="00EC4307">
              <w:rPr>
                <w:rFonts w:ascii="TH Niramit AS" w:hAnsi="TH Niramit AS" w:cs="TH Niramit AS"/>
                <w:b/>
                <w:bCs/>
                <w:sz w:val="32"/>
                <w:szCs w:val="32"/>
                <w:cs/>
                <w:lang w:bidi="th-TH"/>
              </w:rPr>
              <w:t>หมาย</w:t>
            </w:r>
            <w:r w:rsidR="007A71DE" w:rsidRPr="00EC4307">
              <w:rPr>
                <w:rFonts w:ascii="TH Niramit AS" w:hAnsi="TH Niramit AS" w:cs="TH Niramit AS"/>
                <w:b/>
                <w:bCs/>
                <w:sz w:val="32"/>
                <w:szCs w:val="32"/>
                <w:cs/>
                <w:lang w:bidi="th-TH"/>
              </w:rPr>
              <w:t>ของรายวิชา</w:t>
            </w:r>
          </w:p>
          <w:p w:rsidR="006B6CB3" w:rsidRPr="00EC4307" w:rsidRDefault="006B6CB3" w:rsidP="006B6CB3">
            <w:pPr>
              <w:ind w:left="720"/>
              <w:jc w:val="both"/>
              <w:rPr>
                <w:rFonts w:ascii="TH Niramit AS" w:hAnsi="TH Niramit AS" w:cs="TH Niramit AS"/>
                <w:sz w:val="32"/>
                <w:szCs w:val="32"/>
              </w:rPr>
            </w:pPr>
            <w:r w:rsidRPr="00EC4307">
              <w:rPr>
                <w:rFonts w:ascii="TH Niramit AS" w:hAnsi="TH Niramit AS" w:cs="TH Niramit AS"/>
                <w:sz w:val="32"/>
                <w:szCs w:val="32"/>
                <w:cs/>
              </w:rPr>
              <w:t>2.1 เพื่อให้นักศึกษามีความรู้พื้นฐานเกี่ยวกับไลเคน</w:t>
            </w:r>
          </w:p>
          <w:p w:rsidR="006B6CB3" w:rsidRPr="00EC4307" w:rsidRDefault="006B6CB3" w:rsidP="006B6CB3">
            <w:pPr>
              <w:ind w:left="720"/>
              <w:jc w:val="both"/>
              <w:rPr>
                <w:rFonts w:ascii="TH Niramit AS" w:hAnsi="TH Niramit AS" w:cs="TH Niramit AS"/>
                <w:sz w:val="32"/>
                <w:szCs w:val="32"/>
              </w:rPr>
            </w:pPr>
            <w:r w:rsidRPr="00EC4307">
              <w:rPr>
                <w:rFonts w:ascii="TH Niramit AS" w:hAnsi="TH Niramit AS" w:cs="TH Niramit AS"/>
                <w:sz w:val="32"/>
                <w:szCs w:val="32"/>
                <w:cs/>
              </w:rPr>
              <w:t>2.2 เพื่อให้นักศึกษามีแนวทางการพัฒนาศักยภาพการใช้ประโยชน์จากไลเคน</w:t>
            </w:r>
          </w:p>
          <w:p w:rsidR="00750D1E" w:rsidRPr="00EC4307" w:rsidRDefault="006B6CB3" w:rsidP="006B6CB3">
            <w:pPr>
              <w:tabs>
                <w:tab w:val="left" w:pos="1200"/>
              </w:tabs>
              <w:ind w:left="1080" w:hanging="360"/>
              <w:rPr>
                <w:rFonts w:ascii="TH Niramit AS" w:hAnsi="TH Niramit AS" w:cs="TH Niramit AS"/>
                <w:sz w:val="32"/>
                <w:szCs w:val="32"/>
              </w:rPr>
            </w:pPr>
            <w:r w:rsidRPr="00EC4307">
              <w:rPr>
                <w:rFonts w:ascii="TH Niramit AS" w:hAnsi="TH Niramit AS" w:cs="TH Niramit AS"/>
                <w:sz w:val="32"/>
                <w:szCs w:val="32"/>
              </w:rPr>
              <w:t xml:space="preserve">2.3 </w:t>
            </w:r>
            <w:r w:rsidRPr="00EC4307">
              <w:rPr>
                <w:rFonts w:ascii="TH Niramit AS" w:hAnsi="TH Niramit AS" w:cs="TH Niramit AS"/>
                <w:sz w:val="32"/>
                <w:szCs w:val="32"/>
                <w:cs/>
              </w:rPr>
              <w:t>เพื่อให้นักศึกษานำความรู้ไปใช้บูรณาการกับศาสตร์ที่เกี่ยวข้อง เพื่อการพัฒนาความรู้ให้เกิดประโยชน์สูงสุด</w:t>
            </w:r>
          </w:p>
        </w:tc>
      </w:tr>
      <w:tr w:rsidR="009E213D" w:rsidRPr="00EC4307">
        <w:tc>
          <w:tcPr>
            <w:tcW w:w="9900" w:type="dxa"/>
            <w:tcBorders>
              <w:top w:val="single" w:sz="4" w:space="0" w:color="auto"/>
              <w:left w:val="single" w:sz="4" w:space="0" w:color="auto"/>
              <w:bottom w:val="single" w:sz="4" w:space="0" w:color="auto"/>
              <w:right w:val="single" w:sz="4" w:space="0" w:color="auto"/>
            </w:tcBorders>
          </w:tcPr>
          <w:p w:rsidR="009E213D" w:rsidRPr="00EC4307" w:rsidRDefault="00AD2200" w:rsidP="00C41F73">
            <w:pPr>
              <w:pStyle w:val="7"/>
              <w:spacing w:before="0"/>
              <w:rPr>
                <w:rFonts w:ascii="TH Niramit AS" w:hAnsi="TH Niramit AS" w:cs="TH Niramit AS"/>
                <w:b/>
                <w:bCs/>
                <w:sz w:val="32"/>
                <w:szCs w:val="32"/>
                <w:lang w:bidi="th-TH"/>
              </w:rPr>
            </w:pPr>
            <w:r w:rsidRPr="00EC4307">
              <w:rPr>
                <w:rFonts w:ascii="TH Niramit AS" w:hAnsi="TH Niramit AS" w:cs="TH Niramit AS"/>
                <w:b/>
                <w:bCs/>
                <w:sz w:val="32"/>
                <w:szCs w:val="32"/>
                <w:cs/>
                <w:lang w:bidi="th-TH"/>
              </w:rPr>
              <w:t>2</w:t>
            </w:r>
            <w:r w:rsidR="001E431B" w:rsidRPr="00EC4307">
              <w:rPr>
                <w:rFonts w:ascii="TH Niramit AS" w:hAnsi="TH Niramit AS" w:cs="TH Niramit AS"/>
                <w:b/>
                <w:bCs/>
                <w:sz w:val="32"/>
                <w:szCs w:val="32"/>
                <w:cs/>
                <w:lang w:bidi="th-TH"/>
              </w:rPr>
              <w:t>.</w:t>
            </w:r>
            <w:r w:rsidR="00BD7910" w:rsidRPr="00EC4307">
              <w:rPr>
                <w:rFonts w:ascii="TH Niramit AS" w:hAnsi="TH Niramit AS" w:cs="TH Niramit AS"/>
                <w:b/>
                <w:bCs/>
                <w:sz w:val="32"/>
                <w:szCs w:val="32"/>
                <w:cs/>
                <w:lang w:bidi="th-TH"/>
              </w:rPr>
              <w:t xml:space="preserve"> </w:t>
            </w:r>
            <w:r w:rsidR="009E213D" w:rsidRPr="00EC4307">
              <w:rPr>
                <w:rFonts w:ascii="TH Niramit AS" w:hAnsi="TH Niramit AS" w:cs="TH Niramit AS"/>
                <w:b/>
                <w:bCs/>
                <w:sz w:val="32"/>
                <w:szCs w:val="32"/>
                <w:cs/>
                <w:lang w:bidi="th-TH"/>
              </w:rPr>
              <w:t>วัตถุประสงค์ในการพัฒนา</w:t>
            </w:r>
            <w:r w:rsidR="001836FA" w:rsidRPr="00EC4307">
              <w:rPr>
                <w:rFonts w:ascii="TH Niramit AS" w:hAnsi="TH Niramit AS" w:cs="TH Niramit AS"/>
                <w:b/>
                <w:bCs/>
                <w:sz w:val="32"/>
                <w:szCs w:val="32"/>
                <w:cs/>
                <w:lang w:bidi="th-TH"/>
              </w:rPr>
              <w:t>/ปรับปรุง</w:t>
            </w:r>
            <w:r w:rsidR="009E213D" w:rsidRPr="00EC4307">
              <w:rPr>
                <w:rFonts w:ascii="TH Niramit AS" w:hAnsi="TH Niramit AS" w:cs="TH Niramit AS"/>
                <w:b/>
                <w:bCs/>
                <w:sz w:val="32"/>
                <w:szCs w:val="32"/>
                <w:cs/>
                <w:lang w:bidi="th-TH"/>
              </w:rPr>
              <w:t>รายวิชา</w:t>
            </w:r>
          </w:p>
          <w:p w:rsidR="00D460F4" w:rsidRPr="00EC4307" w:rsidRDefault="00146057" w:rsidP="00702591">
            <w:pPr>
              <w:pStyle w:val="7"/>
              <w:spacing w:before="120" w:after="120"/>
              <w:ind w:firstLine="252"/>
              <w:rPr>
                <w:rFonts w:ascii="TH Niramit AS" w:hAnsi="TH Niramit AS" w:cs="TH Niramit AS"/>
                <w:sz w:val="32"/>
                <w:szCs w:val="32"/>
                <w:lang w:bidi="th-TH"/>
              </w:rPr>
            </w:pPr>
            <w:r w:rsidRPr="00EC4307">
              <w:rPr>
                <w:rFonts w:ascii="TH Niramit AS" w:hAnsi="TH Niramit AS" w:cs="TH Niramit AS"/>
                <w:sz w:val="32"/>
                <w:szCs w:val="32"/>
                <w:cs/>
                <w:lang w:bidi="th-TH"/>
              </w:rPr>
              <w:t>1. มีการเรียงลำดับเนื้อหาใหม่เพื่อให้เกิดความสัมพันธ์ต่อเนื่องกัน</w:t>
            </w:r>
          </w:p>
          <w:p w:rsidR="00146057" w:rsidRPr="00EC4307" w:rsidRDefault="00702591" w:rsidP="00146057">
            <w:pPr>
              <w:rPr>
                <w:rFonts w:ascii="TH Niramit AS" w:hAnsi="TH Niramit AS" w:cs="TH Niramit AS"/>
                <w:sz w:val="32"/>
                <w:szCs w:val="32"/>
                <w:lang w:val="en-AU" w:bidi="th-TH"/>
              </w:rPr>
            </w:pPr>
            <w:r w:rsidRPr="00EC4307">
              <w:rPr>
                <w:rFonts w:ascii="TH Niramit AS" w:hAnsi="TH Niramit AS" w:cs="TH Niramit AS"/>
                <w:sz w:val="32"/>
                <w:szCs w:val="32"/>
                <w:cs/>
                <w:lang w:val="en-AU" w:bidi="th-TH"/>
              </w:rPr>
              <w:t xml:space="preserve">       </w:t>
            </w:r>
            <w:r w:rsidR="00146057" w:rsidRPr="00EC4307">
              <w:rPr>
                <w:rFonts w:ascii="TH Niramit AS" w:hAnsi="TH Niramit AS" w:cs="TH Niramit AS"/>
                <w:sz w:val="32"/>
                <w:szCs w:val="32"/>
                <w:cs/>
                <w:lang w:val="en-AU" w:bidi="th-TH"/>
              </w:rPr>
              <w:t>2. มีการปรับปรุ</w:t>
            </w:r>
            <w:r w:rsidR="004254D0" w:rsidRPr="00EC4307">
              <w:rPr>
                <w:rFonts w:ascii="TH Niramit AS" w:hAnsi="TH Niramit AS" w:cs="TH Niramit AS"/>
                <w:sz w:val="32"/>
                <w:szCs w:val="32"/>
                <w:cs/>
                <w:lang w:val="en-AU" w:bidi="th-TH"/>
              </w:rPr>
              <w:t xml:space="preserve">งเนื้อหาในส่วนของการบรรยาย </w:t>
            </w:r>
            <w:r w:rsidR="00146057" w:rsidRPr="00EC4307">
              <w:rPr>
                <w:rFonts w:ascii="TH Niramit AS" w:hAnsi="TH Niramit AS" w:cs="TH Niramit AS"/>
                <w:sz w:val="32"/>
                <w:szCs w:val="32"/>
                <w:cs/>
                <w:lang w:val="en-AU" w:bidi="th-TH"/>
              </w:rPr>
              <w:t>เพื่อให้ทันกับเทคโนโลยีที่ก้าวหน้าในปัจจุบัน</w:t>
            </w:r>
          </w:p>
          <w:p w:rsidR="00146057" w:rsidRPr="00EC4307" w:rsidRDefault="00702591" w:rsidP="00146057">
            <w:pPr>
              <w:rPr>
                <w:rFonts w:ascii="TH Niramit AS" w:hAnsi="TH Niramit AS" w:cs="TH Niramit AS"/>
                <w:sz w:val="32"/>
                <w:szCs w:val="32"/>
                <w:cs/>
                <w:lang w:val="en-AU" w:bidi="th-TH"/>
              </w:rPr>
            </w:pPr>
            <w:r w:rsidRPr="00EC4307">
              <w:rPr>
                <w:rFonts w:ascii="TH Niramit AS" w:hAnsi="TH Niramit AS" w:cs="TH Niramit AS"/>
                <w:sz w:val="32"/>
                <w:szCs w:val="32"/>
                <w:cs/>
                <w:lang w:val="en-AU" w:bidi="th-TH"/>
              </w:rPr>
              <w:t xml:space="preserve">    </w:t>
            </w:r>
            <w:r w:rsidR="00146057" w:rsidRPr="00EC4307">
              <w:rPr>
                <w:rFonts w:ascii="TH Niramit AS" w:hAnsi="TH Niramit AS" w:cs="TH Niramit AS"/>
                <w:sz w:val="32"/>
                <w:szCs w:val="32"/>
                <w:cs/>
                <w:lang w:val="en-AU" w:bidi="th-TH"/>
              </w:rPr>
              <w:t>3.  มีการปรับปรุงเนื้อหาในบท</w:t>
            </w:r>
            <w:r w:rsidRPr="00EC4307">
              <w:rPr>
                <w:rFonts w:ascii="TH Niramit AS" w:hAnsi="TH Niramit AS" w:cs="TH Niramit AS"/>
                <w:sz w:val="32"/>
                <w:szCs w:val="32"/>
                <w:cs/>
                <w:lang w:val="en-AU" w:bidi="th-TH"/>
              </w:rPr>
              <w:t>ปฏิบัติ</w:t>
            </w:r>
            <w:r w:rsidR="00146057" w:rsidRPr="00EC4307">
              <w:rPr>
                <w:rFonts w:ascii="TH Niramit AS" w:hAnsi="TH Niramit AS" w:cs="TH Niramit AS"/>
                <w:sz w:val="32"/>
                <w:szCs w:val="32"/>
                <w:cs/>
                <w:lang w:val="en-AU" w:bidi="th-TH"/>
              </w:rPr>
              <w:t>การบางบทเพื่อให้นักศึ</w:t>
            </w:r>
            <w:r w:rsidR="004254D0" w:rsidRPr="00EC4307">
              <w:rPr>
                <w:rFonts w:ascii="TH Niramit AS" w:hAnsi="TH Niramit AS" w:cs="TH Niramit AS"/>
                <w:sz w:val="32"/>
                <w:szCs w:val="32"/>
                <w:cs/>
                <w:lang w:val="en-AU" w:bidi="th-TH"/>
              </w:rPr>
              <w:t>กษาสามารถนำไปใช้</w:t>
            </w:r>
            <w:r w:rsidR="00146057" w:rsidRPr="00EC4307">
              <w:rPr>
                <w:rFonts w:ascii="TH Niramit AS" w:hAnsi="TH Niramit AS" w:cs="TH Niramit AS"/>
                <w:sz w:val="32"/>
                <w:szCs w:val="32"/>
                <w:cs/>
                <w:lang w:val="en-AU" w:bidi="th-TH"/>
              </w:rPr>
              <w:t>ในการทำงานหรือศึกษาต่อในระดับสูง</w:t>
            </w:r>
          </w:p>
        </w:tc>
      </w:tr>
    </w:tbl>
    <w:p w:rsidR="00AD2200" w:rsidRPr="00EC4307" w:rsidRDefault="00AD2200" w:rsidP="00C56CA0">
      <w:pPr>
        <w:pStyle w:val="9"/>
        <w:rPr>
          <w:rFonts w:ascii="TH Niramit AS" w:hAnsi="TH Niramit AS" w:cs="TH Niramit AS"/>
          <w:b/>
          <w:bCs/>
          <w:sz w:val="32"/>
          <w:szCs w:val="32"/>
          <w:lang w:bidi="th-TH"/>
        </w:rPr>
      </w:pPr>
    </w:p>
    <w:p w:rsidR="007A71DE" w:rsidRPr="00EC4307" w:rsidRDefault="00FD35CB" w:rsidP="00EC4307">
      <w:pPr>
        <w:pStyle w:val="9"/>
        <w:jc w:val="center"/>
        <w:rPr>
          <w:rFonts w:ascii="TH Niramit AS" w:hAnsi="TH Niramit AS" w:cs="TH Niramit AS"/>
          <w:b/>
          <w:bCs/>
          <w:sz w:val="32"/>
          <w:szCs w:val="32"/>
          <w:lang w:val="en-US" w:bidi="th-TH"/>
        </w:rPr>
      </w:pPr>
      <w:r w:rsidRPr="00EC4307">
        <w:rPr>
          <w:rFonts w:ascii="TH Niramit AS" w:hAnsi="TH Niramit AS" w:cs="TH Niramit AS"/>
          <w:b/>
          <w:bCs/>
          <w:sz w:val="32"/>
          <w:szCs w:val="32"/>
          <w:cs/>
          <w:lang w:bidi="th-TH"/>
        </w:rPr>
        <w:t xml:space="preserve">หมวดที่ </w:t>
      </w:r>
      <w:r w:rsidR="00AD2200" w:rsidRPr="00EC4307">
        <w:rPr>
          <w:rFonts w:ascii="TH Niramit AS" w:hAnsi="TH Niramit AS" w:cs="TH Niramit AS"/>
          <w:b/>
          <w:bCs/>
          <w:sz w:val="32"/>
          <w:szCs w:val="32"/>
          <w:cs/>
          <w:lang w:bidi="th-TH"/>
        </w:rPr>
        <w:t>3</w:t>
      </w:r>
      <w:r w:rsidRPr="00EC4307">
        <w:rPr>
          <w:rFonts w:ascii="TH Niramit AS" w:hAnsi="TH Niramit AS" w:cs="TH Niramit AS"/>
          <w:b/>
          <w:bCs/>
          <w:sz w:val="32"/>
          <w:szCs w:val="32"/>
          <w:cs/>
          <w:lang w:bidi="th-TH"/>
        </w:rPr>
        <w:t xml:space="preserve"> </w:t>
      </w:r>
      <w:r w:rsidR="00E375AA" w:rsidRPr="00EC4307">
        <w:rPr>
          <w:rFonts w:ascii="TH Niramit AS" w:hAnsi="TH Niramit AS" w:cs="TH Niramit AS"/>
          <w:b/>
          <w:bCs/>
          <w:sz w:val="32"/>
          <w:szCs w:val="32"/>
          <w:cs/>
          <w:lang w:bidi="th-TH"/>
        </w:rPr>
        <w:t>ลักษณะและการดำเนินการ</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75"/>
        <w:gridCol w:w="2475"/>
        <w:gridCol w:w="2475"/>
        <w:gridCol w:w="2475"/>
        <w:tblGridChange w:id="0">
          <w:tblGrid>
            <w:gridCol w:w="2475"/>
            <w:gridCol w:w="2475"/>
            <w:gridCol w:w="2475"/>
            <w:gridCol w:w="2475"/>
          </w:tblGrid>
        </w:tblGridChange>
      </w:tblGrid>
      <w:tr w:rsidR="007A71DE" w:rsidRPr="00EC4307">
        <w:trPr>
          <w:trHeight w:val="647"/>
        </w:trPr>
        <w:tc>
          <w:tcPr>
            <w:tcW w:w="9900" w:type="dxa"/>
            <w:gridSpan w:val="4"/>
            <w:tcBorders>
              <w:top w:val="single" w:sz="4" w:space="0" w:color="auto"/>
              <w:left w:val="single" w:sz="4" w:space="0" w:color="auto"/>
              <w:bottom w:val="single" w:sz="4" w:space="0" w:color="auto"/>
              <w:right w:val="single" w:sz="4" w:space="0" w:color="auto"/>
            </w:tcBorders>
          </w:tcPr>
          <w:p w:rsidR="00661400" w:rsidRPr="00EC4307" w:rsidRDefault="00AD2200" w:rsidP="00661400">
            <w:pPr>
              <w:pStyle w:val="7"/>
              <w:spacing w:before="120" w:after="120"/>
              <w:rPr>
                <w:rFonts w:ascii="TH Niramit AS" w:hAnsi="TH Niramit AS" w:cs="TH Niramit AS"/>
                <w:bCs/>
                <w:sz w:val="32"/>
                <w:szCs w:val="32"/>
                <w:cs/>
                <w:lang w:bidi="th-TH"/>
              </w:rPr>
            </w:pPr>
            <w:r w:rsidRPr="00EC4307">
              <w:rPr>
                <w:rFonts w:ascii="TH Niramit AS" w:hAnsi="TH Niramit AS" w:cs="TH Niramit AS"/>
                <w:bCs/>
                <w:sz w:val="32"/>
                <w:szCs w:val="32"/>
                <w:cs/>
                <w:lang w:bidi="th-TH"/>
              </w:rPr>
              <w:t>1</w:t>
            </w:r>
            <w:r w:rsidR="001E431B" w:rsidRPr="00EC4307">
              <w:rPr>
                <w:rFonts w:ascii="TH Niramit AS" w:hAnsi="TH Niramit AS" w:cs="TH Niramit AS"/>
                <w:bCs/>
                <w:sz w:val="32"/>
                <w:szCs w:val="32"/>
                <w:cs/>
                <w:lang w:bidi="th-TH"/>
              </w:rPr>
              <w:t>.</w:t>
            </w:r>
            <w:r w:rsidR="007A71DE" w:rsidRPr="00EC4307">
              <w:rPr>
                <w:rFonts w:ascii="TH Niramit AS" w:hAnsi="TH Niramit AS" w:cs="TH Niramit AS"/>
                <w:bCs/>
                <w:sz w:val="32"/>
                <w:szCs w:val="32"/>
              </w:rPr>
              <w:t xml:space="preserve"> </w:t>
            </w:r>
            <w:r w:rsidR="00191579" w:rsidRPr="00EC4307">
              <w:rPr>
                <w:rFonts w:ascii="TH Niramit AS" w:hAnsi="TH Niramit AS" w:cs="TH Niramit AS"/>
                <w:bCs/>
                <w:sz w:val="32"/>
                <w:szCs w:val="32"/>
                <w:cs/>
                <w:lang w:bidi="th-TH"/>
              </w:rPr>
              <w:t xml:space="preserve">คำอธิบายรายวิชา </w:t>
            </w:r>
          </w:p>
          <w:p w:rsidR="007A71DE" w:rsidRPr="00EC4307" w:rsidRDefault="006B6CB3" w:rsidP="006B6CB3">
            <w:pPr>
              <w:ind w:firstLine="720"/>
              <w:jc w:val="both"/>
              <w:rPr>
                <w:rFonts w:ascii="TH Niramit AS" w:hAnsi="TH Niramit AS" w:cs="TH Niramit AS"/>
                <w:sz w:val="32"/>
                <w:szCs w:val="32"/>
              </w:rPr>
            </w:pPr>
            <w:r w:rsidRPr="00EC4307">
              <w:rPr>
                <w:rFonts w:ascii="TH Niramit AS" w:hAnsi="TH Niramit AS" w:cs="TH Niramit AS"/>
                <w:sz w:val="32"/>
                <w:szCs w:val="32"/>
                <w:cs/>
              </w:rPr>
              <w:t>ประวัติความเป็นมาของไลเคน การศึกษาองค์ประกอบ  สัณฐานวิทยา กายวิภาควิทยา  สรีรวิทยา นิเวศวิทยาและการตอบสนองต่อสิ่งแวดล้อมของไลเคน สารเคมีในไลเคน  ความหลากหลายทางชีวภาพของไลเคน การจัดจำแนกและพิสูจน์เอกลักษณ์ไลเคน รวมถึงประโยชน์ทางเศรษฐกิจและการใช้ประโยชน์จากไลเคน</w:t>
            </w:r>
            <w:r w:rsidRPr="00EC4307">
              <w:rPr>
                <w:rFonts w:ascii="TH Niramit AS" w:hAnsi="TH Niramit AS" w:cs="TH Niramit AS"/>
                <w:sz w:val="32"/>
                <w:szCs w:val="32"/>
              </w:rPr>
              <w:t xml:space="preserve"> </w:t>
            </w:r>
            <w:r w:rsidRPr="00EC4307">
              <w:rPr>
                <w:rFonts w:ascii="TH Niramit AS" w:hAnsi="TH Niramit AS" w:cs="TH Niramit AS"/>
                <w:sz w:val="32"/>
                <w:szCs w:val="32"/>
                <w:cs/>
              </w:rPr>
              <w:t>การเป็นดัชนีบ่งชี้ต่อสภาพแวดล้อมและมลภาวะ การใช้ไลเคนทางวิทยาศาสตร์ การแพทย์ การอุตสาหกรรม การตกแต่งและอื่น ๆ</w:t>
            </w:r>
            <w:r w:rsidRPr="00EC4307">
              <w:rPr>
                <w:rFonts w:ascii="TH Niramit AS" w:hAnsi="TH Niramit AS" w:cs="TH Niramit AS"/>
                <w:sz w:val="32"/>
                <w:szCs w:val="32"/>
              </w:rPr>
              <w:t xml:space="preserve"> </w:t>
            </w:r>
            <w:r w:rsidRPr="00EC4307">
              <w:rPr>
                <w:rFonts w:ascii="TH Niramit AS" w:hAnsi="TH Niramit AS" w:cs="TH Niramit AS"/>
                <w:sz w:val="32"/>
                <w:szCs w:val="32"/>
                <w:cs/>
              </w:rPr>
              <w:t>การตั้งชื่อและการเก็บรักษาไลเคน</w:t>
            </w:r>
          </w:p>
        </w:tc>
      </w:tr>
      <w:tr w:rsidR="00661400" w:rsidRPr="00EC4307">
        <w:trPr>
          <w:trHeight w:val="647"/>
        </w:trPr>
        <w:tc>
          <w:tcPr>
            <w:tcW w:w="9900" w:type="dxa"/>
            <w:gridSpan w:val="4"/>
            <w:tcBorders>
              <w:top w:val="single" w:sz="4" w:space="0" w:color="auto"/>
              <w:left w:val="single" w:sz="4" w:space="0" w:color="auto"/>
              <w:bottom w:val="single" w:sz="4" w:space="0" w:color="auto"/>
              <w:right w:val="single" w:sz="4" w:space="0" w:color="auto"/>
            </w:tcBorders>
          </w:tcPr>
          <w:p w:rsidR="00661400" w:rsidRPr="00EC4307" w:rsidRDefault="00AD2200" w:rsidP="008D6FC5">
            <w:pPr>
              <w:pStyle w:val="7"/>
              <w:spacing w:after="120"/>
              <w:rPr>
                <w:rFonts w:ascii="TH Niramit AS" w:hAnsi="TH Niramit AS" w:cs="TH Niramit AS"/>
                <w:bCs/>
                <w:sz w:val="32"/>
                <w:szCs w:val="32"/>
                <w:lang w:val="en-US" w:bidi="th-TH"/>
              </w:rPr>
            </w:pPr>
            <w:r w:rsidRPr="00EC4307">
              <w:rPr>
                <w:rFonts w:ascii="TH Niramit AS" w:hAnsi="TH Niramit AS" w:cs="TH Niramit AS"/>
                <w:bCs/>
                <w:sz w:val="32"/>
                <w:szCs w:val="32"/>
                <w:cs/>
                <w:lang w:val="en-US" w:bidi="th-TH"/>
              </w:rPr>
              <w:t>2</w:t>
            </w:r>
            <w:r w:rsidR="001E431B" w:rsidRPr="00EC4307">
              <w:rPr>
                <w:rFonts w:ascii="TH Niramit AS" w:hAnsi="TH Niramit AS" w:cs="TH Niramit AS"/>
                <w:bCs/>
                <w:sz w:val="32"/>
                <w:szCs w:val="32"/>
                <w:cs/>
                <w:lang w:val="en-US" w:bidi="th-TH"/>
              </w:rPr>
              <w:t>.</w:t>
            </w:r>
            <w:r w:rsidR="00661400" w:rsidRPr="00EC4307">
              <w:rPr>
                <w:rFonts w:ascii="TH Niramit AS" w:hAnsi="TH Niramit AS" w:cs="TH Niramit AS"/>
                <w:bCs/>
                <w:sz w:val="32"/>
                <w:szCs w:val="32"/>
                <w:lang w:val="en-US" w:bidi="th-TH"/>
              </w:rPr>
              <w:t xml:space="preserve"> </w:t>
            </w:r>
            <w:r w:rsidR="00661400" w:rsidRPr="00EC4307">
              <w:rPr>
                <w:rFonts w:ascii="TH Niramit AS" w:hAnsi="TH Niramit AS" w:cs="TH Niramit AS"/>
                <w:bCs/>
                <w:sz w:val="32"/>
                <w:szCs w:val="32"/>
                <w:cs/>
                <w:lang w:bidi="th-TH"/>
              </w:rPr>
              <w:t>จำนวนชั่วโมงที่ใช้</w:t>
            </w:r>
            <w:r w:rsidR="001E431B" w:rsidRPr="00EC4307">
              <w:rPr>
                <w:rFonts w:ascii="TH Niramit AS" w:hAnsi="TH Niramit AS" w:cs="TH Niramit AS"/>
                <w:bCs/>
                <w:sz w:val="32"/>
                <w:szCs w:val="32"/>
                <w:cs/>
                <w:lang w:val="en-US" w:bidi="th-TH"/>
              </w:rPr>
              <w:t>ต่อ</w:t>
            </w:r>
            <w:r w:rsidR="00661400" w:rsidRPr="00EC4307">
              <w:rPr>
                <w:rFonts w:ascii="TH Niramit AS" w:hAnsi="TH Niramit AS" w:cs="TH Niramit AS"/>
                <w:bCs/>
                <w:sz w:val="32"/>
                <w:szCs w:val="32"/>
                <w:cs/>
                <w:lang w:val="en-US" w:bidi="th-TH"/>
              </w:rPr>
              <w:t>ภาคการศึกษา</w:t>
            </w:r>
          </w:p>
        </w:tc>
      </w:tr>
      <w:tr w:rsidR="007A71DE" w:rsidRPr="00EC4307">
        <w:trPr>
          <w:trHeight w:val="1134"/>
        </w:trPr>
        <w:tc>
          <w:tcPr>
            <w:tcW w:w="2475" w:type="dxa"/>
            <w:tcBorders>
              <w:top w:val="single" w:sz="4" w:space="0" w:color="auto"/>
              <w:left w:val="single" w:sz="4" w:space="0" w:color="auto"/>
              <w:bottom w:val="single" w:sz="4" w:space="0" w:color="auto"/>
              <w:right w:val="single" w:sz="4" w:space="0" w:color="auto"/>
            </w:tcBorders>
          </w:tcPr>
          <w:p w:rsidR="007A71DE" w:rsidRPr="00EC4307" w:rsidRDefault="000B54BA" w:rsidP="001E431B">
            <w:pPr>
              <w:pStyle w:val="7"/>
              <w:spacing w:after="120"/>
              <w:jc w:val="center"/>
              <w:rPr>
                <w:rFonts w:ascii="TH Niramit AS" w:hAnsi="TH Niramit AS" w:cs="TH Niramit AS"/>
                <w:bCs/>
                <w:sz w:val="32"/>
                <w:szCs w:val="32"/>
                <w:lang w:val="en-US"/>
              </w:rPr>
            </w:pPr>
            <w:r w:rsidRPr="00EC4307">
              <w:rPr>
                <w:rFonts w:ascii="TH Niramit AS" w:hAnsi="TH Niramit AS" w:cs="TH Niramit AS"/>
                <w:bCs/>
                <w:sz w:val="32"/>
                <w:szCs w:val="32"/>
                <w:cs/>
                <w:lang w:bidi="th-TH"/>
              </w:rPr>
              <w:t>บรรยาย</w:t>
            </w:r>
          </w:p>
        </w:tc>
        <w:tc>
          <w:tcPr>
            <w:tcW w:w="2475" w:type="dxa"/>
            <w:tcBorders>
              <w:top w:val="single" w:sz="4" w:space="0" w:color="auto"/>
              <w:left w:val="single" w:sz="4" w:space="0" w:color="auto"/>
              <w:bottom w:val="single" w:sz="4" w:space="0" w:color="auto"/>
              <w:right w:val="single" w:sz="4" w:space="0" w:color="auto"/>
            </w:tcBorders>
          </w:tcPr>
          <w:p w:rsidR="007A71DE" w:rsidRPr="00EC4307" w:rsidRDefault="000B54BA" w:rsidP="001E431B">
            <w:pPr>
              <w:pStyle w:val="7"/>
              <w:spacing w:after="120"/>
              <w:jc w:val="center"/>
              <w:rPr>
                <w:rFonts w:ascii="TH Niramit AS" w:hAnsi="TH Niramit AS" w:cs="TH Niramit AS"/>
                <w:bCs/>
                <w:sz w:val="32"/>
                <w:szCs w:val="32"/>
              </w:rPr>
            </w:pPr>
            <w:r w:rsidRPr="00EC4307">
              <w:rPr>
                <w:rFonts w:ascii="TH Niramit AS" w:hAnsi="TH Niramit AS" w:cs="TH Niramit AS"/>
                <w:bCs/>
                <w:sz w:val="32"/>
                <w:szCs w:val="32"/>
                <w:cs/>
                <w:lang w:bidi="th-TH"/>
              </w:rPr>
              <w:t>สอนเสริม</w:t>
            </w:r>
          </w:p>
        </w:tc>
        <w:tc>
          <w:tcPr>
            <w:tcW w:w="2475" w:type="dxa"/>
            <w:tcBorders>
              <w:top w:val="single" w:sz="4" w:space="0" w:color="auto"/>
              <w:left w:val="single" w:sz="4" w:space="0" w:color="auto"/>
              <w:bottom w:val="single" w:sz="4" w:space="0" w:color="auto"/>
              <w:right w:val="single" w:sz="4" w:space="0" w:color="auto"/>
            </w:tcBorders>
          </w:tcPr>
          <w:p w:rsidR="007A71DE" w:rsidRPr="00EC4307" w:rsidRDefault="007A71DE" w:rsidP="001E431B">
            <w:pPr>
              <w:pStyle w:val="7"/>
              <w:spacing w:after="120"/>
              <w:jc w:val="center"/>
              <w:rPr>
                <w:rFonts w:ascii="TH Niramit AS" w:hAnsi="TH Niramit AS" w:cs="TH Niramit AS"/>
                <w:bCs/>
                <w:sz w:val="32"/>
                <w:szCs w:val="32"/>
                <w:lang w:bidi="th-TH"/>
              </w:rPr>
            </w:pPr>
            <w:r w:rsidRPr="00EC4307">
              <w:rPr>
                <w:rFonts w:ascii="TH Niramit AS" w:hAnsi="TH Niramit AS" w:cs="TH Niramit AS"/>
                <w:bCs/>
                <w:sz w:val="32"/>
                <w:szCs w:val="32"/>
                <w:cs/>
                <w:lang w:bidi="th-TH"/>
              </w:rPr>
              <w:t>การฝึกปฏิบัติ/งาน</w:t>
            </w:r>
            <w:r w:rsidRPr="00EC4307">
              <w:rPr>
                <w:rFonts w:ascii="TH Niramit AS" w:hAnsi="TH Niramit AS" w:cs="TH Niramit AS"/>
                <w:bCs/>
                <w:spacing w:val="-4"/>
                <w:sz w:val="32"/>
                <w:szCs w:val="32"/>
                <w:cs/>
                <w:lang w:bidi="th-TH"/>
              </w:rPr>
              <w:t>ภาคสนาม/การฝึกงาน</w:t>
            </w:r>
          </w:p>
        </w:tc>
        <w:tc>
          <w:tcPr>
            <w:tcW w:w="2475" w:type="dxa"/>
            <w:tcBorders>
              <w:top w:val="single" w:sz="4" w:space="0" w:color="auto"/>
              <w:left w:val="single" w:sz="4" w:space="0" w:color="auto"/>
              <w:bottom w:val="single" w:sz="4" w:space="0" w:color="auto"/>
              <w:right w:val="single" w:sz="4" w:space="0" w:color="auto"/>
            </w:tcBorders>
          </w:tcPr>
          <w:p w:rsidR="007A71DE" w:rsidRPr="00EC4307" w:rsidRDefault="008D32CB" w:rsidP="001E431B">
            <w:pPr>
              <w:pStyle w:val="7"/>
              <w:spacing w:after="120"/>
              <w:jc w:val="center"/>
              <w:rPr>
                <w:rFonts w:ascii="TH Niramit AS" w:hAnsi="TH Niramit AS" w:cs="TH Niramit AS"/>
                <w:bCs/>
                <w:sz w:val="32"/>
                <w:szCs w:val="32"/>
                <w:lang w:val="en-US"/>
              </w:rPr>
            </w:pPr>
            <w:r w:rsidRPr="00EC4307">
              <w:rPr>
                <w:rFonts w:ascii="TH Niramit AS" w:hAnsi="TH Niramit AS" w:cs="TH Niramit AS"/>
                <w:bCs/>
                <w:sz w:val="32"/>
                <w:szCs w:val="32"/>
                <w:cs/>
                <w:lang w:bidi="th-TH"/>
              </w:rPr>
              <w:t>การ</w:t>
            </w:r>
            <w:r w:rsidR="009D1825" w:rsidRPr="00EC4307">
              <w:rPr>
                <w:rFonts w:ascii="TH Niramit AS" w:hAnsi="TH Niramit AS" w:cs="TH Niramit AS"/>
                <w:bCs/>
                <w:sz w:val="32"/>
                <w:szCs w:val="32"/>
                <w:cs/>
                <w:lang w:bidi="th-TH"/>
              </w:rPr>
              <w:t>ศึกษาด้วยตน</w:t>
            </w:r>
            <w:r w:rsidR="00B57045" w:rsidRPr="00EC4307">
              <w:rPr>
                <w:rFonts w:ascii="TH Niramit AS" w:hAnsi="TH Niramit AS" w:cs="TH Niramit AS"/>
                <w:bCs/>
                <w:sz w:val="32"/>
                <w:szCs w:val="32"/>
                <w:cs/>
                <w:lang w:bidi="th-TH"/>
              </w:rPr>
              <w:t>เอง</w:t>
            </w:r>
          </w:p>
        </w:tc>
      </w:tr>
      <w:tr w:rsidR="001E431B" w:rsidRPr="00EC4307">
        <w:trPr>
          <w:trHeight w:val="684"/>
        </w:trPr>
        <w:tc>
          <w:tcPr>
            <w:tcW w:w="2475" w:type="dxa"/>
            <w:tcBorders>
              <w:top w:val="single" w:sz="4" w:space="0" w:color="auto"/>
              <w:left w:val="single" w:sz="4" w:space="0" w:color="auto"/>
              <w:bottom w:val="single" w:sz="4" w:space="0" w:color="auto"/>
              <w:right w:val="single" w:sz="4" w:space="0" w:color="auto"/>
            </w:tcBorders>
          </w:tcPr>
          <w:p w:rsidR="001E431B" w:rsidRPr="00EC4307" w:rsidRDefault="004254D0" w:rsidP="00C56CA0">
            <w:pPr>
              <w:pStyle w:val="7"/>
              <w:spacing w:after="120"/>
              <w:jc w:val="center"/>
              <w:rPr>
                <w:rFonts w:ascii="TH Niramit AS" w:hAnsi="TH Niramit AS" w:cs="TH Niramit AS"/>
                <w:b/>
                <w:sz w:val="32"/>
                <w:szCs w:val="32"/>
                <w:cs/>
                <w:lang w:bidi="th-TH"/>
              </w:rPr>
            </w:pPr>
            <w:r w:rsidRPr="00EC4307">
              <w:rPr>
                <w:rFonts w:ascii="TH Niramit AS" w:hAnsi="TH Niramit AS" w:cs="TH Niramit AS"/>
                <w:b/>
                <w:sz w:val="32"/>
                <w:szCs w:val="32"/>
                <w:cs/>
                <w:lang w:bidi="th-TH"/>
              </w:rPr>
              <w:t>3</w:t>
            </w:r>
            <w:r w:rsidR="006B6CB3" w:rsidRPr="00EC4307">
              <w:rPr>
                <w:rFonts w:ascii="TH Niramit AS" w:hAnsi="TH Niramit AS" w:cs="TH Niramit AS"/>
                <w:b/>
                <w:sz w:val="32"/>
                <w:szCs w:val="32"/>
                <w:cs/>
                <w:lang w:bidi="th-TH"/>
              </w:rPr>
              <w:t>0</w:t>
            </w:r>
          </w:p>
        </w:tc>
        <w:tc>
          <w:tcPr>
            <w:tcW w:w="2475" w:type="dxa"/>
            <w:tcBorders>
              <w:top w:val="single" w:sz="4" w:space="0" w:color="auto"/>
              <w:left w:val="single" w:sz="4" w:space="0" w:color="auto"/>
              <w:bottom w:val="single" w:sz="4" w:space="0" w:color="auto"/>
              <w:right w:val="single" w:sz="4" w:space="0" w:color="auto"/>
            </w:tcBorders>
          </w:tcPr>
          <w:p w:rsidR="001E431B" w:rsidRPr="00EC4307" w:rsidRDefault="004D33D4" w:rsidP="008D6FC5">
            <w:pPr>
              <w:pStyle w:val="7"/>
              <w:spacing w:after="120"/>
              <w:rPr>
                <w:rFonts w:ascii="TH Niramit AS" w:hAnsi="TH Niramit AS" w:cs="TH Niramit AS"/>
                <w:b/>
                <w:sz w:val="32"/>
                <w:szCs w:val="32"/>
                <w:cs/>
                <w:lang w:bidi="th-TH"/>
              </w:rPr>
            </w:pPr>
            <w:r w:rsidRPr="00EC4307">
              <w:rPr>
                <w:rFonts w:ascii="TH Niramit AS" w:hAnsi="TH Niramit AS" w:cs="TH Niramit AS"/>
                <w:b/>
                <w:sz w:val="32"/>
                <w:szCs w:val="32"/>
                <w:cs/>
                <w:lang w:bidi="th-TH"/>
              </w:rPr>
              <w:t xml:space="preserve">              -</w:t>
            </w:r>
          </w:p>
        </w:tc>
        <w:tc>
          <w:tcPr>
            <w:tcW w:w="2475" w:type="dxa"/>
            <w:tcBorders>
              <w:top w:val="single" w:sz="4" w:space="0" w:color="auto"/>
              <w:left w:val="single" w:sz="4" w:space="0" w:color="auto"/>
              <w:bottom w:val="single" w:sz="4" w:space="0" w:color="auto"/>
              <w:right w:val="single" w:sz="4" w:space="0" w:color="auto"/>
            </w:tcBorders>
          </w:tcPr>
          <w:p w:rsidR="001E431B" w:rsidRPr="00EC4307" w:rsidRDefault="004D33D4" w:rsidP="008D6FC5">
            <w:pPr>
              <w:pStyle w:val="7"/>
              <w:spacing w:after="120"/>
              <w:rPr>
                <w:rFonts w:ascii="TH Niramit AS" w:hAnsi="TH Niramit AS" w:cs="TH Niramit AS"/>
                <w:b/>
                <w:sz w:val="32"/>
                <w:szCs w:val="32"/>
                <w:cs/>
                <w:lang w:bidi="th-TH"/>
              </w:rPr>
            </w:pPr>
            <w:r w:rsidRPr="00EC4307">
              <w:rPr>
                <w:rFonts w:ascii="TH Niramit AS" w:hAnsi="TH Niramit AS" w:cs="TH Niramit AS"/>
                <w:b/>
                <w:sz w:val="32"/>
                <w:szCs w:val="32"/>
                <w:cs/>
                <w:lang w:bidi="th-TH"/>
              </w:rPr>
              <w:t xml:space="preserve">              </w:t>
            </w:r>
            <w:r w:rsidR="004254D0" w:rsidRPr="00EC4307">
              <w:rPr>
                <w:rFonts w:ascii="TH Niramit AS" w:hAnsi="TH Niramit AS" w:cs="TH Niramit AS"/>
                <w:b/>
                <w:sz w:val="32"/>
                <w:szCs w:val="32"/>
                <w:cs/>
                <w:lang w:bidi="th-TH"/>
              </w:rPr>
              <w:t>4</w:t>
            </w:r>
            <w:r w:rsidR="006B6CB3" w:rsidRPr="00EC4307">
              <w:rPr>
                <w:rFonts w:ascii="TH Niramit AS" w:hAnsi="TH Niramit AS" w:cs="TH Niramit AS"/>
                <w:b/>
                <w:sz w:val="32"/>
                <w:szCs w:val="32"/>
                <w:cs/>
                <w:lang w:bidi="th-TH"/>
              </w:rPr>
              <w:t>5</w:t>
            </w:r>
          </w:p>
        </w:tc>
        <w:tc>
          <w:tcPr>
            <w:tcW w:w="2475" w:type="dxa"/>
            <w:tcBorders>
              <w:top w:val="single" w:sz="4" w:space="0" w:color="auto"/>
              <w:left w:val="single" w:sz="4" w:space="0" w:color="auto"/>
              <w:bottom w:val="single" w:sz="4" w:space="0" w:color="auto"/>
              <w:right w:val="single" w:sz="4" w:space="0" w:color="auto"/>
            </w:tcBorders>
          </w:tcPr>
          <w:p w:rsidR="001E431B" w:rsidRPr="00EC4307" w:rsidRDefault="007138DA" w:rsidP="006B6CB3">
            <w:pPr>
              <w:pStyle w:val="7"/>
              <w:spacing w:after="120"/>
              <w:rPr>
                <w:rFonts w:ascii="TH Niramit AS" w:hAnsi="TH Niramit AS" w:cs="TH Niramit AS"/>
                <w:b/>
                <w:sz w:val="32"/>
                <w:szCs w:val="32"/>
                <w:cs/>
                <w:lang w:bidi="th-TH"/>
              </w:rPr>
            </w:pPr>
            <w:r w:rsidRPr="00EC4307">
              <w:rPr>
                <w:rFonts w:ascii="TH Niramit AS" w:hAnsi="TH Niramit AS" w:cs="TH Niramit AS"/>
                <w:b/>
                <w:sz w:val="32"/>
                <w:szCs w:val="32"/>
                <w:cs/>
                <w:lang w:bidi="th-TH"/>
              </w:rPr>
              <w:t xml:space="preserve">            </w:t>
            </w:r>
            <w:r w:rsidR="006B6CB3" w:rsidRPr="00EC4307">
              <w:rPr>
                <w:rFonts w:ascii="TH Niramit AS" w:hAnsi="TH Niramit AS" w:cs="TH Niramit AS"/>
                <w:b/>
                <w:sz w:val="32"/>
                <w:szCs w:val="32"/>
                <w:cs/>
                <w:lang w:bidi="th-TH"/>
              </w:rPr>
              <w:t>75</w:t>
            </w:r>
          </w:p>
        </w:tc>
      </w:tr>
      <w:tr w:rsidR="007A71DE" w:rsidRPr="00EC4307">
        <w:tblPrEx>
          <w:tblLook w:val="0000"/>
        </w:tblPrEx>
        <w:tc>
          <w:tcPr>
            <w:tcW w:w="9900" w:type="dxa"/>
            <w:gridSpan w:val="4"/>
            <w:tcBorders>
              <w:top w:val="single" w:sz="4" w:space="0" w:color="auto"/>
              <w:left w:val="single" w:sz="4" w:space="0" w:color="auto"/>
              <w:bottom w:val="single" w:sz="4" w:space="0" w:color="auto"/>
              <w:right w:val="single" w:sz="4" w:space="0" w:color="auto"/>
            </w:tcBorders>
          </w:tcPr>
          <w:p w:rsidR="0072796C" w:rsidRPr="00EC4307" w:rsidRDefault="00AD2200" w:rsidP="001E431B">
            <w:pPr>
              <w:pStyle w:val="30"/>
              <w:jc w:val="thaiDistribute"/>
              <w:rPr>
                <w:rFonts w:ascii="TH Niramit AS" w:hAnsi="TH Niramit AS" w:cs="TH Niramit AS"/>
                <w:b/>
                <w:bCs/>
                <w:sz w:val="32"/>
                <w:szCs w:val="32"/>
                <w:lang w:bidi="th-TH"/>
              </w:rPr>
            </w:pPr>
            <w:r w:rsidRPr="00EC4307">
              <w:rPr>
                <w:rFonts w:ascii="TH Niramit AS" w:hAnsi="TH Niramit AS" w:cs="TH Niramit AS"/>
                <w:b/>
                <w:bCs/>
                <w:sz w:val="32"/>
                <w:szCs w:val="32"/>
                <w:cs/>
                <w:lang w:bidi="th-TH"/>
              </w:rPr>
              <w:t>3</w:t>
            </w:r>
            <w:r w:rsidR="001E431B" w:rsidRPr="00EC4307">
              <w:rPr>
                <w:rFonts w:ascii="TH Niramit AS" w:hAnsi="TH Niramit AS" w:cs="TH Niramit AS"/>
                <w:b/>
                <w:bCs/>
                <w:sz w:val="32"/>
                <w:szCs w:val="32"/>
                <w:cs/>
                <w:lang w:bidi="th-TH"/>
              </w:rPr>
              <w:t xml:space="preserve">. </w:t>
            </w:r>
            <w:r w:rsidR="0072796C" w:rsidRPr="00EC4307">
              <w:rPr>
                <w:rFonts w:ascii="TH Niramit AS" w:hAnsi="TH Niramit AS" w:cs="TH Niramit AS"/>
                <w:b/>
                <w:bCs/>
                <w:sz w:val="32"/>
                <w:szCs w:val="32"/>
                <w:cs/>
                <w:lang w:bidi="th-TH"/>
              </w:rPr>
              <w:t>จำนวนชั่วโมงต่อสัปดาห์ที่</w:t>
            </w:r>
            <w:r w:rsidR="001836FA" w:rsidRPr="00EC4307">
              <w:rPr>
                <w:rFonts w:ascii="TH Niramit AS" w:hAnsi="TH Niramit AS" w:cs="TH Niramit AS"/>
                <w:b/>
                <w:bCs/>
                <w:sz w:val="32"/>
                <w:szCs w:val="32"/>
                <w:cs/>
                <w:lang w:bidi="th-TH"/>
              </w:rPr>
              <w:t>อ</w:t>
            </w:r>
            <w:r w:rsidR="0072796C" w:rsidRPr="00EC4307">
              <w:rPr>
                <w:rFonts w:ascii="TH Niramit AS" w:hAnsi="TH Niramit AS" w:cs="TH Niramit AS"/>
                <w:b/>
                <w:bCs/>
                <w:sz w:val="32"/>
                <w:szCs w:val="32"/>
                <w:cs/>
                <w:lang w:bidi="th-TH"/>
              </w:rPr>
              <w:t>าจารย์ให้คำปรึกษาและแนะนำทางวิชาการแก่</w:t>
            </w:r>
            <w:r w:rsidR="00FB6EF8" w:rsidRPr="00EC4307">
              <w:rPr>
                <w:rFonts w:ascii="TH Niramit AS" w:hAnsi="TH Niramit AS" w:cs="TH Niramit AS"/>
                <w:b/>
                <w:bCs/>
                <w:sz w:val="32"/>
                <w:szCs w:val="32"/>
                <w:cs/>
                <w:lang w:bidi="th-TH"/>
              </w:rPr>
              <w:t>นักศึกษา</w:t>
            </w:r>
            <w:r w:rsidR="0072796C" w:rsidRPr="00EC4307">
              <w:rPr>
                <w:rFonts w:ascii="TH Niramit AS" w:hAnsi="TH Niramit AS" w:cs="TH Niramit AS"/>
                <w:b/>
                <w:bCs/>
                <w:sz w:val="32"/>
                <w:szCs w:val="32"/>
                <w:cs/>
                <w:lang w:bidi="th-TH"/>
              </w:rPr>
              <w:t>เป็นรายบุคคล</w:t>
            </w:r>
          </w:p>
          <w:p w:rsidR="00BB266F" w:rsidRPr="00EC4307" w:rsidRDefault="00750141" w:rsidP="00BB266F">
            <w:pPr>
              <w:pStyle w:val="30"/>
              <w:jc w:val="thaiDistribute"/>
              <w:rPr>
                <w:rFonts w:ascii="TH Niramit AS" w:hAnsi="TH Niramit AS" w:cs="TH Niramit AS"/>
                <w:sz w:val="32"/>
                <w:szCs w:val="32"/>
                <w:lang w:bidi="th-TH"/>
              </w:rPr>
            </w:pPr>
            <w:r w:rsidRPr="00EC4307">
              <w:rPr>
                <w:rFonts w:ascii="TH Niramit AS" w:hAnsi="TH Niramit AS" w:cs="TH Niramit AS"/>
                <w:sz w:val="32"/>
                <w:szCs w:val="32"/>
                <w:cs/>
                <w:lang w:bidi="th-TH"/>
              </w:rPr>
              <w:lastRenderedPageBreak/>
              <w:t>3 ชั่วโมงต่อส</w:t>
            </w:r>
            <w:r w:rsidR="004254D0" w:rsidRPr="00EC4307">
              <w:rPr>
                <w:rFonts w:ascii="TH Niramit AS" w:hAnsi="TH Niramit AS" w:cs="TH Niramit AS"/>
                <w:sz w:val="32"/>
                <w:szCs w:val="32"/>
                <w:cs/>
                <w:lang w:bidi="th-TH"/>
              </w:rPr>
              <w:t xml:space="preserve">ัปดาห์ </w:t>
            </w:r>
            <w:r w:rsidR="006B6CB3" w:rsidRPr="00EC4307">
              <w:rPr>
                <w:rFonts w:ascii="TH Niramit AS" w:hAnsi="TH Niramit AS" w:cs="TH Niramit AS"/>
                <w:sz w:val="32"/>
                <w:szCs w:val="32"/>
                <w:cs/>
                <w:lang w:bidi="th-TH"/>
              </w:rPr>
              <w:t>ตอบข้อสงสัย ความรู้ที่เกี่ยวข้องกับไลเคน</w:t>
            </w:r>
          </w:p>
        </w:tc>
      </w:tr>
    </w:tbl>
    <w:p w:rsidR="007A71DE" w:rsidRPr="00EC4307" w:rsidRDefault="007A71DE" w:rsidP="007A71DE">
      <w:pPr>
        <w:rPr>
          <w:rFonts w:ascii="TH Niramit AS" w:hAnsi="TH Niramit AS" w:cs="TH Niramit AS"/>
          <w:sz w:val="32"/>
          <w:szCs w:val="32"/>
        </w:rPr>
      </w:pPr>
    </w:p>
    <w:p w:rsidR="00AB4359" w:rsidRPr="00EC4307" w:rsidRDefault="00FD35CB" w:rsidP="00AB4359">
      <w:pPr>
        <w:jc w:val="center"/>
        <w:rPr>
          <w:rFonts w:ascii="TH Niramit AS" w:hAnsi="TH Niramit AS" w:cs="TH Niramit AS"/>
          <w:bCs/>
          <w:sz w:val="32"/>
          <w:szCs w:val="32"/>
          <w:lang w:bidi="th-TH"/>
        </w:rPr>
      </w:pPr>
      <w:r w:rsidRPr="00EC4307">
        <w:rPr>
          <w:rFonts w:ascii="TH Niramit AS" w:hAnsi="TH Niramit AS" w:cs="TH Niramit AS"/>
          <w:bCs/>
          <w:sz w:val="32"/>
          <w:szCs w:val="32"/>
          <w:cs/>
          <w:lang w:bidi="th-TH"/>
        </w:rPr>
        <w:t xml:space="preserve">หมวดที่ </w:t>
      </w:r>
      <w:r w:rsidR="00AD2200" w:rsidRPr="00EC4307">
        <w:rPr>
          <w:rFonts w:ascii="TH Niramit AS" w:hAnsi="TH Niramit AS" w:cs="TH Niramit AS"/>
          <w:bCs/>
          <w:sz w:val="32"/>
          <w:szCs w:val="32"/>
          <w:cs/>
          <w:lang w:bidi="th-TH"/>
        </w:rPr>
        <w:t>4</w:t>
      </w:r>
      <w:r w:rsidRPr="00EC4307">
        <w:rPr>
          <w:rFonts w:ascii="TH Niramit AS" w:hAnsi="TH Niramit AS" w:cs="TH Niramit AS"/>
          <w:bCs/>
          <w:sz w:val="32"/>
          <w:szCs w:val="32"/>
          <w:cs/>
          <w:lang w:bidi="th-TH"/>
        </w:rPr>
        <w:t xml:space="preserve"> </w:t>
      </w:r>
      <w:r w:rsidR="001836FA" w:rsidRPr="00EC4307">
        <w:rPr>
          <w:rFonts w:ascii="TH Niramit AS" w:hAnsi="TH Niramit AS" w:cs="TH Niramit AS"/>
          <w:bCs/>
          <w:sz w:val="32"/>
          <w:szCs w:val="32"/>
          <w:cs/>
          <w:lang w:bidi="th-TH"/>
        </w:rPr>
        <w:t>การพัฒนา</w:t>
      </w:r>
      <w:r w:rsidR="004F0289" w:rsidRPr="00EC4307">
        <w:rPr>
          <w:rFonts w:ascii="TH Niramit AS" w:hAnsi="TH Niramit AS" w:cs="TH Niramit AS"/>
          <w:bCs/>
          <w:sz w:val="32"/>
          <w:szCs w:val="32"/>
          <w:cs/>
          <w:lang w:bidi="th-TH"/>
        </w:rPr>
        <w:t>ผล</w:t>
      </w:r>
      <w:r w:rsidR="00AB4359" w:rsidRPr="00EC4307">
        <w:rPr>
          <w:rFonts w:ascii="TH Niramit AS" w:hAnsi="TH Niramit AS" w:cs="TH Niramit AS"/>
          <w:bCs/>
          <w:sz w:val="32"/>
          <w:szCs w:val="32"/>
          <w:cs/>
          <w:lang w:bidi="th-TH"/>
        </w:rPr>
        <w:t>การเรียนรู้ของ</w:t>
      </w:r>
      <w:r w:rsidR="00FB6EF8" w:rsidRPr="00EC4307">
        <w:rPr>
          <w:rFonts w:ascii="TH Niramit AS" w:hAnsi="TH Niramit AS" w:cs="TH Niramit AS"/>
          <w:bCs/>
          <w:sz w:val="32"/>
          <w:szCs w:val="32"/>
          <w:cs/>
          <w:lang w:bidi="th-TH"/>
        </w:rPr>
        <w:t>นักศึกษา</w:t>
      </w:r>
    </w:p>
    <w:p w:rsidR="00F63ED4" w:rsidRPr="00EC4307" w:rsidRDefault="00AB4359" w:rsidP="00AB4359">
      <w:pPr>
        <w:ind w:firstLine="720"/>
        <w:jc w:val="thaiDistribute"/>
        <w:rPr>
          <w:rFonts w:ascii="TH Niramit AS" w:hAnsi="TH Niramit AS" w:cs="TH Niramit AS"/>
          <w:sz w:val="32"/>
          <w:szCs w:val="32"/>
          <w:cs/>
          <w:lang w:bidi="th-TH"/>
        </w:rPr>
      </w:pPr>
      <w:r w:rsidRPr="00EC4307">
        <w:rPr>
          <w:rFonts w:ascii="TH Niramit AS" w:hAnsi="TH Niramit AS" w:cs="TH Niramit AS"/>
          <w:sz w:val="32"/>
          <w:szCs w:val="32"/>
          <w:cs/>
          <w:lang w:bidi="th-TH"/>
        </w:rPr>
        <w:t>การพัฒนาผลการเรียนรู้ในมาตรฐานผลการเรียนรู้</w:t>
      </w:r>
      <w:r w:rsidR="00BD7910" w:rsidRPr="00EC4307">
        <w:rPr>
          <w:rFonts w:ascii="TH Niramit AS" w:hAnsi="TH Niramit AS" w:cs="TH Niramit AS"/>
          <w:sz w:val="32"/>
          <w:szCs w:val="32"/>
          <w:cs/>
          <w:lang w:bidi="th-TH"/>
        </w:rPr>
        <w:t>แต่ละด้าน</w:t>
      </w:r>
      <w:r w:rsidRPr="00EC4307">
        <w:rPr>
          <w:rFonts w:ascii="TH Niramit AS" w:hAnsi="TH Niramit AS" w:cs="TH Niramit AS"/>
          <w:sz w:val="32"/>
          <w:szCs w:val="32"/>
          <w:cs/>
          <w:lang w:bidi="th-TH"/>
        </w:rPr>
        <w:t>ที่มุ่งหวัง</w:t>
      </w:r>
      <w:r w:rsidRPr="00EC4307">
        <w:rPr>
          <w:rFonts w:ascii="TH Niramit AS" w:hAnsi="TH Niramit AS" w:cs="TH Niramit AS"/>
          <w:sz w:val="32"/>
          <w:szCs w:val="32"/>
          <w:lang w:bidi="th-TH"/>
        </w:rPr>
        <w:t xml:space="preserve"> </w:t>
      </w:r>
      <w:r w:rsidR="001836FA" w:rsidRPr="00EC4307">
        <w:rPr>
          <w:rFonts w:ascii="TH Niramit AS" w:hAnsi="TH Niramit AS" w:cs="TH Niramit AS"/>
          <w:sz w:val="32"/>
          <w:szCs w:val="32"/>
          <w:cs/>
          <w:lang w:bidi="th-TH"/>
        </w:rPr>
        <w:t>ซึ่งต้องสอดคล้องกับที่ระบุไว้ในรายละเอียดของหลักสูตร โดย</w:t>
      </w:r>
      <w:r w:rsidR="008D32CB" w:rsidRPr="00EC4307">
        <w:rPr>
          <w:rFonts w:ascii="TH Niramit AS" w:hAnsi="TH Niramit AS" w:cs="TH Niramit AS"/>
          <w:sz w:val="32"/>
          <w:szCs w:val="32"/>
          <w:cs/>
          <w:lang w:bidi="th-TH"/>
        </w:rPr>
        <w:t>มาตรฐาน</w:t>
      </w:r>
      <w:r w:rsidR="00F63ED4" w:rsidRPr="00EC4307">
        <w:rPr>
          <w:rFonts w:ascii="TH Niramit AS" w:hAnsi="TH Niramit AS" w:cs="TH Niramit AS"/>
          <w:sz w:val="32"/>
          <w:szCs w:val="32"/>
          <w:cs/>
          <w:lang w:bidi="th-TH"/>
        </w:rPr>
        <w:t>การเรียนรู้</w:t>
      </w:r>
      <w:r w:rsidR="00BD7910" w:rsidRPr="00EC4307">
        <w:rPr>
          <w:rFonts w:ascii="TH Niramit AS" w:hAnsi="TH Niramit AS" w:cs="TH Niramit AS"/>
          <w:sz w:val="32"/>
          <w:szCs w:val="32"/>
          <w:cs/>
          <w:lang w:bidi="th-TH"/>
        </w:rPr>
        <w:t>แต่ละด้าน</w:t>
      </w:r>
      <w:r w:rsidR="00F63ED4" w:rsidRPr="00EC4307">
        <w:rPr>
          <w:rFonts w:ascii="TH Niramit AS" w:hAnsi="TH Niramit AS" w:cs="TH Niramit AS"/>
          <w:sz w:val="32"/>
          <w:szCs w:val="32"/>
          <w:cs/>
          <w:lang w:bidi="th-TH"/>
        </w:rPr>
        <w:t xml:space="preserve"> ให้แสดงข้อมูลต่อไปนี้</w:t>
      </w:r>
    </w:p>
    <w:p w:rsidR="00F63ED4" w:rsidRPr="00EC4307" w:rsidRDefault="00BD7910" w:rsidP="00AB4359">
      <w:pPr>
        <w:ind w:left="720"/>
        <w:rPr>
          <w:rFonts w:ascii="TH Niramit AS" w:hAnsi="TH Niramit AS" w:cs="TH Niramit AS"/>
          <w:sz w:val="32"/>
          <w:szCs w:val="32"/>
        </w:rPr>
      </w:pPr>
      <w:r w:rsidRPr="00EC4307">
        <w:rPr>
          <w:rFonts w:ascii="TH Niramit AS" w:hAnsi="TH Niramit AS" w:cs="TH Niramit AS"/>
          <w:sz w:val="32"/>
          <w:szCs w:val="32"/>
        </w:rPr>
        <w:t xml:space="preserve"> </w:t>
      </w:r>
      <w:r w:rsidR="00AD2200" w:rsidRPr="00EC4307">
        <w:rPr>
          <w:rFonts w:ascii="TH Niramit AS" w:hAnsi="TH Niramit AS" w:cs="TH Niramit AS"/>
          <w:sz w:val="32"/>
          <w:szCs w:val="32"/>
          <w:cs/>
          <w:lang w:bidi="th-TH"/>
        </w:rPr>
        <w:t>1</w:t>
      </w:r>
      <w:r w:rsidRPr="00EC4307">
        <w:rPr>
          <w:rFonts w:ascii="TH Niramit AS" w:hAnsi="TH Niramit AS" w:cs="TH Niramit AS"/>
          <w:sz w:val="32"/>
          <w:szCs w:val="32"/>
        </w:rPr>
        <w:t xml:space="preserve"> </w:t>
      </w:r>
      <w:r w:rsidR="00F63ED4" w:rsidRPr="00EC4307">
        <w:rPr>
          <w:rFonts w:ascii="TH Niramit AS" w:hAnsi="TH Niramit AS" w:cs="TH Niramit AS"/>
          <w:sz w:val="32"/>
          <w:szCs w:val="32"/>
        </w:rPr>
        <w:t xml:space="preserve">  </w:t>
      </w:r>
      <w:r w:rsidR="00F63ED4" w:rsidRPr="00EC4307">
        <w:rPr>
          <w:rFonts w:ascii="TH Niramit AS" w:hAnsi="TH Niramit AS" w:cs="TH Niramit AS"/>
          <w:sz w:val="32"/>
          <w:szCs w:val="32"/>
          <w:cs/>
          <w:lang w:bidi="th-TH"/>
        </w:rPr>
        <w:t>สรุปสั้นๆ เกี่ยวกับความรู้ หรือทักษะที่รายวิชามุ่งหวังที่จะพัฒนา</w:t>
      </w:r>
      <w:r w:rsidR="00FB6EF8" w:rsidRPr="00EC4307">
        <w:rPr>
          <w:rFonts w:ascii="TH Niramit AS" w:hAnsi="TH Niramit AS" w:cs="TH Niramit AS"/>
          <w:sz w:val="32"/>
          <w:szCs w:val="32"/>
          <w:cs/>
          <w:lang w:bidi="th-TH"/>
        </w:rPr>
        <w:t>นักศึกษา</w:t>
      </w:r>
      <w:r w:rsidR="00F63ED4" w:rsidRPr="00EC4307">
        <w:rPr>
          <w:rFonts w:ascii="TH Niramit AS" w:hAnsi="TH Niramit AS" w:cs="TH Niramit AS"/>
          <w:sz w:val="32"/>
          <w:szCs w:val="32"/>
        </w:rPr>
        <w:t xml:space="preserve">       </w:t>
      </w:r>
    </w:p>
    <w:p w:rsidR="00F63ED4" w:rsidRPr="00EC4307" w:rsidRDefault="00BD7910" w:rsidP="00AB4359">
      <w:pPr>
        <w:pStyle w:val="7"/>
        <w:spacing w:before="0" w:after="120"/>
        <w:ind w:left="720"/>
        <w:rPr>
          <w:rFonts w:ascii="TH Niramit AS" w:hAnsi="TH Niramit AS" w:cs="TH Niramit AS"/>
          <w:sz w:val="32"/>
          <w:szCs w:val="32"/>
          <w:cs/>
          <w:lang w:bidi="th-TH"/>
        </w:rPr>
      </w:pPr>
      <w:r w:rsidRPr="00EC4307">
        <w:rPr>
          <w:rFonts w:ascii="TH Niramit AS" w:hAnsi="TH Niramit AS" w:cs="TH Niramit AS"/>
          <w:sz w:val="32"/>
          <w:szCs w:val="32"/>
        </w:rPr>
        <w:t xml:space="preserve"> </w:t>
      </w:r>
      <w:r w:rsidR="00AD2200" w:rsidRPr="00EC4307">
        <w:rPr>
          <w:rFonts w:ascii="TH Niramit AS" w:hAnsi="TH Niramit AS" w:cs="TH Niramit AS"/>
          <w:sz w:val="32"/>
          <w:szCs w:val="32"/>
          <w:cs/>
          <w:lang w:bidi="th-TH"/>
        </w:rPr>
        <w:t>2</w:t>
      </w:r>
      <w:r w:rsidRPr="00EC4307">
        <w:rPr>
          <w:rFonts w:ascii="TH Niramit AS" w:hAnsi="TH Niramit AS" w:cs="TH Niramit AS"/>
          <w:sz w:val="32"/>
          <w:szCs w:val="32"/>
        </w:rPr>
        <w:t xml:space="preserve"> </w:t>
      </w:r>
      <w:r w:rsidR="00F63ED4" w:rsidRPr="00EC4307">
        <w:rPr>
          <w:rFonts w:ascii="TH Niramit AS" w:hAnsi="TH Niramit AS" w:cs="TH Niramit AS"/>
          <w:sz w:val="32"/>
          <w:szCs w:val="32"/>
        </w:rPr>
        <w:t xml:space="preserve">  </w:t>
      </w:r>
      <w:r w:rsidR="00AB4359" w:rsidRPr="00EC4307">
        <w:rPr>
          <w:rFonts w:ascii="TH Niramit AS" w:hAnsi="TH Niramit AS" w:cs="TH Niramit AS"/>
          <w:spacing w:val="-10"/>
          <w:sz w:val="32"/>
          <w:szCs w:val="32"/>
          <w:cs/>
          <w:lang w:bidi="th-TH"/>
        </w:rPr>
        <w:t>คำอธิบายเกี่ยวกับ</w:t>
      </w:r>
      <w:r w:rsidR="009E4AD2" w:rsidRPr="00EC4307">
        <w:rPr>
          <w:rFonts w:ascii="TH Niramit AS" w:hAnsi="TH Niramit AS" w:cs="TH Niramit AS"/>
          <w:spacing w:val="-10"/>
          <w:sz w:val="32"/>
          <w:szCs w:val="32"/>
          <w:cs/>
          <w:lang w:bidi="th-TH"/>
        </w:rPr>
        <w:t>วิธีการสอน</w:t>
      </w:r>
      <w:r w:rsidR="00F63ED4" w:rsidRPr="00EC4307">
        <w:rPr>
          <w:rFonts w:ascii="TH Niramit AS" w:hAnsi="TH Niramit AS" w:cs="TH Niramit AS"/>
          <w:spacing w:val="-10"/>
          <w:sz w:val="32"/>
          <w:szCs w:val="32"/>
          <w:cs/>
          <w:lang w:bidi="th-TH"/>
        </w:rPr>
        <w:t xml:space="preserve">ที่จะใช้ในรายวิชาเพื่อพัฒนาความรู้ หรือทักษะในข้อ </w:t>
      </w:r>
      <w:r w:rsidRPr="00EC4307">
        <w:rPr>
          <w:rFonts w:ascii="TH Niramit AS" w:hAnsi="TH Niramit AS" w:cs="TH Niramit AS"/>
          <w:spacing w:val="-10"/>
          <w:sz w:val="32"/>
          <w:szCs w:val="32"/>
          <w:cs/>
          <w:lang w:bidi="th-TH"/>
        </w:rPr>
        <w:t xml:space="preserve"> </w:t>
      </w:r>
      <w:r w:rsidR="00AD2200" w:rsidRPr="00EC4307">
        <w:rPr>
          <w:rFonts w:ascii="TH Niramit AS" w:hAnsi="TH Niramit AS" w:cs="TH Niramit AS"/>
          <w:spacing w:val="-10"/>
          <w:sz w:val="32"/>
          <w:szCs w:val="32"/>
          <w:cs/>
          <w:lang w:val="en-US" w:bidi="th-TH"/>
        </w:rPr>
        <w:t>1</w:t>
      </w:r>
      <w:r w:rsidRPr="00EC4307">
        <w:rPr>
          <w:rFonts w:ascii="TH Niramit AS" w:hAnsi="TH Niramit AS" w:cs="TH Niramit AS"/>
          <w:spacing w:val="-10"/>
          <w:sz w:val="32"/>
          <w:szCs w:val="32"/>
          <w:cs/>
          <w:lang w:bidi="th-TH"/>
        </w:rPr>
        <w:t xml:space="preserve"> </w:t>
      </w:r>
    </w:p>
    <w:p w:rsidR="00F63ED4" w:rsidRPr="00EC4307" w:rsidRDefault="00BD7910" w:rsidP="00D460F4">
      <w:pPr>
        <w:ind w:left="1080" w:hanging="360"/>
        <w:rPr>
          <w:rFonts w:ascii="TH Niramit AS" w:hAnsi="TH Niramit AS" w:cs="TH Niramit AS"/>
          <w:sz w:val="32"/>
          <w:szCs w:val="32"/>
          <w:cs/>
          <w:lang w:bidi="th-TH"/>
        </w:rPr>
      </w:pPr>
      <w:r w:rsidRPr="00EC4307">
        <w:rPr>
          <w:rFonts w:ascii="TH Niramit AS" w:hAnsi="TH Niramit AS" w:cs="TH Niramit AS"/>
          <w:sz w:val="32"/>
          <w:szCs w:val="32"/>
        </w:rPr>
        <w:t xml:space="preserve"> </w:t>
      </w:r>
      <w:r w:rsidR="00AD2200" w:rsidRPr="00EC4307">
        <w:rPr>
          <w:rFonts w:ascii="TH Niramit AS" w:hAnsi="TH Niramit AS" w:cs="TH Niramit AS"/>
          <w:sz w:val="32"/>
          <w:szCs w:val="32"/>
          <w:cs/>
          <w:lang w:bidi="th-TH"/>
        </w:rPr>
        <w:t>3</w:t>
      </w:r>
      <w:r w:rsidRPr="00EC4307">
        <w:rPr>
          <w:rFonts w:ascii="TH Niramit AS" w:hAnsi="TH Niramit AS" w:cs="TH Niramit AS"/>
          <w:sz w:val="32"/>
          <w:szCs w:val="32"/>
        </w:rPr>
        <w:t xml:space="preserve"> </w:t>
      </w:r>
      <w:r w:rsidR="00F63ED4" w:rsidRPr="00EC4307">
        <w:rPr>
          <w:rFonts w:ascii="TH Niramit AS" w:hAnsi="TH Niramit AS" w:cs="TH Niramit AS"/>
          <w:sz w:val="32"/>
          <w:szCs w:val="32"/>
        </w:rPr>
        <w:t xml:space="preserve">  </w:t>
      </w:r>
      <w:r w:rsidR="00F63ED4" w:rsidRPr="00EC4307">
        <w:rPr>
          <w:rFonts w:ascii="TH Niramit AS" w:hAnsi="TH Niramit AS" w:cs="TH Niramit AS"/>
          <w:sz w:val="32"/>
          <w:szCs w:val="32"/>
          <w:cs/>
          <w:lang w:bidi="th-TH"/>
        </w:rPr>
        <w:t>วิธีการที่</w:t>
      </w:r>
      <w:r w:rsidR="00F85711" w:rsidRPr="00EC4307">
        <w:rPr>
          <w:rFonts w:ascii="TH Niramit AS" w:hAnsi="TH Niramit AS" w:cs="TH Niramit AS"/>
          <w:sz w:val="32"/>
          <w:szCs w:val="32"/>
          <w:cs/>
          <w:lang w:bidi="th-TH"/>
        </w:rPr>
        <w:t>จะ</w:t>
      </w:r>
      <w:r w:rsidR="00F63ED4" w:rsidRPr="00EC4307">
        <w:rPr>
          <w:rFonts w:ascii="TH Niramit AS" w:hAnsi="TH Niramit AS" w:cs="TH Niramit AS"/>
          <w:spacing w:val="-10"/>
          <w:sz w:val="32"/>
          <w:szCs w:val="32"/>
          <w:cs/>
          <w:lang w:val="en-AU" w:bidi="th-TH"/>
        </w:rPr>
        <w:t>ใช้วัดและประเมินผล</w:t>
      </w:r>
      <w:r w:rsidR="00F85711" w:rsidRPr="00EC4307">
        <w:rPr>
          <w:rFonts w:ascii="TH Niramit AS" w:hAnsi="TH Niramit AS" w:cs="TH Niramit AS"/>
          <w:spacing w:val="-10"/>
          <w:sz w:val="32"/>
          <w:szCs w:val="32"/>
          <w:cs/>
          <w:lang w:val="en-AU" w:bidi="th-TH"/>
        </w:rPr>
        <w:t>การเรียนรู้ของ</w:t>
      </w:r>
      <w:r w:rsidR="00FB6EF8" w:rsidRPr="00EC4307">
        <w:rPr>
          <w:rFonts w:ascii="TH Niramit AS" w:hAnsi="TH Niramit AS" w:cs="TH Niramit AS"/>
          <w:spacing w:val="-10"/>
          <w:sz w:val="32"/>
          <w:szCs w:val="32"/>
          <w:cs/>
          <w:lang w:val="en-AU" w:bidi="th-TH"/>
        </w:rPr>
        <w:t>นักศึกษา</w:t>
      </w:r>
      <w:r w:rsidR="00F63ED4" w:rsidRPr="00EC4307">
        <w:rPr>
          <w:rFonts w:ascii="TH Niramit AS" w:hAnsi="TH Niramit AS" w:cs="TH Niramit AS"/>
          <w:sz w:val="32"/>
          <w:szCs w:val="32"/>
          <w:cs/>
          <w:lang w:bidi="th-TH"/>
        </w:rPr>
        <w:t>ในรายวิชา</w:t>
      </w:r>
      <w:r w:rsidR="00AB4359" w:rsidRPr="00EC4307">
        <w:rPr>
          <w:rFonts w:ascii="TH Niramit AS" w:hAnsi="TH Niramit AS" w:cs="TH Niramit AS"/>
          <w:sz w:val="32"/>
          <w:szCs w:val="32"/>
          <w:cs/>
          <w:lang w:bidi="th-TH"/>
        </w:rPr>
        <w:t>นี้</w:t>
      </w:r>
      <w:r w:rsidRPr="00EC4307">
        <w:rPr>
          <w:rFonts w:ascii="TH Niramit AS" w:hAnsi="TH Niramit AS" w:cs="TH Niramit AS"/>
          <w:sz w:val="32"/>
          <w:szCs w:val="32"/>
          <w:cs/>
          <w:lang w:bidi="th-TH"/>
        </w:rPr>
        <w:t>เพื่อประเมินผลการเรียนรู้ใน</w:t>
      </w:r>
      <w:r w:rsidR="00AB4359" w:rsidRPr="00EC4307">
        <w:rPr>
          <w:rFonts w:ascii="TH Niramit AS" w:hAnsi="TH Niramit AS" w:cs="TH Niramit AS"/>
          <w:sz w:val="32"/>
          <w:szCs w:val="32"/>
          <w:cs/>
          <w:lang w:bidi="th-TH"/>
        </w:rPr>
        <w:t>มาตรฐานการเรียนรู้</w:t>
      </w:r>
      <w:r w:rsidRPr="00EC4307">
        <w:rPr>
          <w:rFonts w:ascii="TH Niramit AS" w:hAnsi="TH Niramit AS" w:cs="TH Niramit AS"/>
          <w:sz w:val="32"/>
          <w:szCs w:val="32"/>
          <w:cs/>
          <w:lang w:bidi="th-TH"/>
        </w:rPr>
        <w:t>แต่ละด้าน</w:t>
      </w:r>
      <w:r w:rsidR="00AB4359" w:rsidRPr="00EC4307">
        <w:rPr>
          <w:rFonts w:ascii="TH Niramit AS" w:hAnsi="TH Niramit AS" w:cs="TH Niramit AS"/>
          <w:sz w:val="32"/>
          <w:szCs w:val="32"/>
          <w:cs/>
          <w:lang w:bidi="th-TH"/>
        </w:rPr>
        <w:t>ที่เกี่ยวข้อง</w:t>
      </w:r>
    </w:p>
    <w:p w:rsidR="007A71DE" w:rsidRPr="00EC4307" w:rsidRDefault="007A71DE" w:rsidP="007A71DE">
      <w:pPr>
        <w:rPr>
          <w:rFonts w:ascii="TH Niramit AS" w:hAnsi="TH Niramit AS" w:cs="TH Niramit AS"/>
          <w:sz w:val="32"/>
          <w:szCs w:val="32"/>
          <w:lang w:bidi="th-TH"/>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0"/>
      </w:tblGrid>
      <w:tr w:rsidR="007A71DE" w:rsidRPr="00EC4307">
        <w:trPr>
          <w:trHeight w:val="647"/>
        </w:trPr>
        <w:tc>
          <w:tcPr>
            <w:tcW w:w="9900" w:type="dxa"/>
            <w:tcBorders>
              <w:top w:val="single" w:sz="4" w:space="0" w:color="auto"/>
              <w:left w:val="single" w:sz="4" w:space="0" w:color="auto"/>
              <w:bottom w:val="nil"/>
              <w:right w:val="single" w:sz="4" w:space="0" w:color="auto"/>
            </w:tcBorders>
          </w:tcPr>
          <w:p w:rsidR="007A71DE" w:rsidRPr="00EC4307" w:rsidRDefault="00AD2200" w:rsidP="00AB4359">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1</w:t>
            </w:r>
            <w:r w:rsidR="00C41F73"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rPr>
              <w:t xml:space="preserve"> </w:t>
            </w:r>
            <w:r w:rsidR="00CB71C2" w:rsidRPr="00EC4307">
              <w:rPr>
                <w:rFonts w:ascii="TH Niramit AS" w:hAnsi="TH Niramit AS" w:cs="TH Niramit AS"/>
                <w:b/>
                <w:bCs/>
                <w:sz w:val="32"/>
                <w:szCs w:val="32"/>
                <w:cs/>
                <w:lang w:bidi="th-TH"/>
              </w:rPr>
              <w:t>คุณธรรม</w:t>
            </w:r>
            <w:r w:rsidR="007A71DE" w:rsidRPr="00EC4307">
              <w:rPr>
                <w:rFonts w:ascii="TH Niramit AS" w:hAnsi="TH Niramit AS" w:cs="TH Niramit AS"/>
                <w:b/>
                <w:bCs/>
                <w:sz w:val="32"/>
                <w:szCs w:val="32"/>
                <w:cs/>
                <w:lang w:bidi="th-TH"/>
              </w:rPr>
              <w:t xml:space="preserve"> จริยธรรม</w:t>
            </w:r>
          </w:p>
          <w:p w:rsidR="001836FA" w:rsidRPr="00EC4307" w:rsidRDefault="001836FA" w:rsidP="001836FA">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 xml:space="preserve">      </w:t>
            </w:r>
            <w:r w:rsidR="00BD7910" w:rsidRPr="00EC4307">
              <w:rPr>
                <w:rFonts w:ascii="TH Niramit AS" w:hAnsi="TH Niramit AS" w:cs="TH Niramit AS"/>
                <w:b/>
                <w:bCs/>
                <w:sz w:val="32"/>
                <w:szCs w:val="32"/>
              </w:rPr>
              <w:t xml:space="preserve"> </w:t>
            </w:r>
            <w:r w:rsidR="00AD2200" w:rsidRPr="00EC4307">
              <w:rPr>
                <w:rFonts w:ascii="TH Niramit AS" w:hAnsi="TH Niramit AS" w:cs="TH Niramit AS"/>
                <w:b/>
                <w:bCs/>
                <w:sz w:val="32"/>
                <w:szCs w:val="32"/>
                <w:cs/>
                <w:lang w:bidi="th-TH"/>
              </w:rPr>
              <w:t>1.1</w:t>
            </w:r>
            <w:r w:rsidR="00BD7910" w:rsidRPr="00EC4307">
              <w:rPr>
                <w:rFonts w:ascii="TH Niramit AS" w:hAnsi="TH Niramit AS" w:cs="TH Niramit AS"/>
                <w:b/>
                <w:bCs/>
                <w:sz w:val="32"/>
                <w:szCs w:val="32"/>
              </w:rPr>
              <w:t xml:space="preserve"> </w:t>
            </w:r>
            <w:r w:rsidRPr="00EC4307">
              <w:rPr>
                <w:rFonts w:ascii="TH Niramit AS" w:hAnsi="TH Niramit AS" w:cs="TH Niramit AS"/>
                <w:b/>
                <w:bCs/>
                <w:sz w:val="32"/>
                <w:szCs w:val="32"/>
              </w:rPr>
              <w:t xml:space="preserve">  </w:t>
            </w:r>
            <w:r w:rsidR="008D4EF0" w:rsidRPr="00EC4307">
              <w:rPr>
                <w:rFonts w:ascii="TH Niramit AS" w:hAnsi="TH Niramit AS" w:cs="TH Niramit AS"/>
                <w:b/>
                <w:bCs/>
                <w:sz w:val="32"/>
                <w:szCs w:val="32"/>
                <w:cs/>
                <w:lang w:bidi="th-TH"/>
              </w:rPr>
              <w:t>มีความตระหนักในคุณค่าของคุณธรรม จริยธรรม ซื่อสัตย์สุจริต เสียสละและมีน้ำใจช่วยเหลือผู้อื่น</w:t>
            </w:r>
          </w:p>
          <w:p w:rsidR="000333A7" w:rsidRPr="00EC4307" w:rsidRDefault="00EC4307" w:rsidP="00EC4307">
            <w:pPr>
              <w:ind w:firstLine="601"/>
              <w:rPr>
                <w:rFonts w:ascii="TH Niramit AS" w:hAnsi="TH Niramit AS" w:cs="TH Niramit AS" w:hint="cs"/>
                <w:i/>
                <w:iCs/>
                <w:sz w:val="32"/>
                <w:szCs w:val="32"/>
                <w:cs/>
                <w:lang w:bidi="th-TH"/>
              </w:rPr>
            </w:pPr>
            <w:r w:rsidRPr="00EC4307">
              <w:rPr>
                <w:rFonts w:ascii="TH Niramit AS" w:hAnsi="TH Niramit AS" w:cs="TH Niramit AS" w:hint="cs"/>
                <w:i/>
                <w:iCs/>
                <w:sz w:val="32"/>
                <w:szCs w:val="32"/>
                <w:cs/>
                <w:lang w:bidi="th-TH"/>
              </w:rPr>
              <w:t>สังเกตจากพฤติกรรม</w:t>
            </w:r>
          </w:p>
        </w:tc>
      </w:tr>
      <w:tr w:rsidR="007A71DE" w:rsidRPr="00EC4307">
        <w:trPr>
          <w:trHeight w:val="647"/>
        </w:trPr>
        <w:tc>
          <w:tcPr>
            <w:tcW w:w="9900" w:type="dxa"/>
            <w:tcBorders>
              <w:top w:val="nil"/>
              <w:left w:val="single" w:sz="4" w:space="0" w:color="auto"/>
              <w:bottom w:val="nil"/>
              <w:right w:val="single" w:sz="4" w:space="0" w:color="auto"/>
            </w:tcBorders>
          </w:tcPr>
          <w:p w:rsidR="007A71DE" w:rsidRPr="00EC4307" w:rsidRDefault="001836FA" w:rsidP="00AB4359">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 xml:space="preserve">      </w:t>
            </w:r>
            <w:r w:rsidR="00AD2200" w:rsidRPr="00EC4307">
              <w:rPr>
                <w:rFonts w:ascii="TH Niramit AS" w:hAnsi="TH Niramit AS" w:cs="TH Niramit AS"/>
                <w:b/>
                <w:bCs/>
                <w:sz w:val="32"/>
                <w:szCs w:val="32"/>
                <w:cs/>
                <w:lang w:bidi="th-TH"/>
              </w:rPr>
              <w:t>1.2</w:t>
            </w:r>
            <w:r w:rsidR="00BD7910" w:rsidRPr="00EC4307">
              <w:rPr>
                <w:rFonts w:ascii="TH Niramit AS" w:hAnsi="TH Niramit AS" w:cs="TH Niramit AS"/>
                <w:b/>
                <w:bCs/>
                <w:sz w:val="32"/>
                <w:szCs w:val="32"/>
                <w:cs/>
                <w:lang w:bidi="th-TH"/>
              </w:rPr>
              <w:t xml:space="preserve"> </w:t>
            </w:r>
            <w:r w:rsidR="00F85711" w:rsidRPr="00EC4307">
              <w:rPr>
                <w:rFonts w:ascii="TH Niramit AS" w:hAnsi="TH Niramit AS" w:cs="TH Niramit AS"/>
                <w:b/>
                <w:bCs/>
                <w:sz w:val="32"/>
                <w:szCs w:val="32"/>
                <w:cs/>
                <w:lang w:bidi="th-TH"/>
              </w:rPr>
              <w:t xml:space="preserve">  </w:t>
            </w:r>
            <w:r w:rsidR="008D4EF0" w:rsidRPr="00EC4307">
              <w:rPr>
                <w:rFonts w:ascii="TH Niramit AS" w:hAnsi="TH Niramit AS" w:cs="TH Niramit AS"/>
                <w:b/>
                <w:bCs/>
                <w:sz w:val="32"/>
                <w:szCs w:val="32"/>
                <w:cs/>
                <w:lang w:bidi="th-TH"/>
              </w:rPr>
              <w:t>มีวินัย ตรงต่อเวลา และรับผิดชอบต่อตนเองและสังคม</w:t>
            </w:r>
          </w:p>
          <w:p w:rsidR="002655B2" w:rsidRPr="00EC4307" w:rsidRDefault="002655B2" w:rsidP="00AB4359">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00BD7910" w:rsidRPr="00EC4307">
              <w:rPr>
                <w:rFonts w:ascii="TH Niramit AS" w:hAnsi="TH Niramit AS" w:cs="TH Niramit AS"/>
                <w:i/>
                <w:iCs/>
                <w:sz w:val="32"/>
                <w:szCs w:val="32"/>
                <w:cs/>
                <w:lang w:val="en-AU" w:bidi="th-TH"/>
              </w:rPr>
              <w:t xml:space="preserve"> </w:t>
            </w:r>
          </w:p>
          <w:p w:rsidR="007A71DE" w:rsidRPr="00EC4307" w:rsidRDefault="00EC4307" w:rsidP="00EC4307">
            <w:pPr>
              <w:ind w:firstLine="601"/>
              <w:rPr>
                <w:rFonts w:ascii="TH Niramit AS" w:hAnsi="TH Niramit AS" w:cs="TH Niramit AS"/>
                <w:i/>
                <w:iCs/>
                <w:sz w:val="32"/>
                <w:szCs w:val="32"/>
                <w:lang w:val="en-AU" w:bidi="th-TH"/>
              </w:rPr>
            </w:pPr>
            <w:r>
              <w:rPr>
                <w:rFonts w:ascii="TH Niramit AS" w:hAnsi="TH Niramit AS" w:cs="TH Niramit AS"/>
                <w:i/>
                <w:iCs/>
                <w:sz w:val="32"/>
                <w:szCs w:val="32"/>
                <w:cs/>
                <w:lang w:val="en-AU" w:bidi="th-TH"/>
              </w:rPr>
              <w:t>1.</w:t>
            </w:r>
            <w:r w:rsidR="00BD7910" w:rsidRPr="00EC4307">
              <w:rPr>
                <w:rFonts w:ascii="TH Niramit AS" w:hAnsi="TH Niramit AS" w:cs="TH Niramit AS"/>
                <w:i/>
                <w:iCs/>
                <w:sz w:val="32"/>
                <w:szCs w:val="32"/>
                <w:cs/>
                <w:lang w:val="en-AU" w:bidi="th-TH"/>
              </w:rPr>
              <w:t xml:space="preserve"> </w:t>
            </w:r>
            <w:r w:rsidR="002655B2" w:rsidRPr="00EC4307">
              <w:rPr>
                <w:rFonts w:ascii="TH Niramit AS" w:hAnsi="TH Niramit AS" w:cs="TH Niramit AS"/>
                <w:i/>
                <w:iCs/>
                <w:sz w:val="32"/>
                <w:szCs w:val="32"/>
                <w:cs/>
                <w:lang w:val="en-AU" w:bidi="th-TH"/>
              </w:rPr>
              <w:t>การเช็คชื่อก่อนเข้าชั้นเรียนทุกครั้ง</w:t>
            </w:r>
          </w:p>
          <w:p w:rsidR="000333A7" w:rsidRPr="00EC4307" w:rsidRDefault="002655B2" w:rsidP="00EC4307">
            <w:pPr>
              <w:ind w:firstLine="601"/>
              <w:rPr>
                <w:rFonts w:ascii="TH Niramit AS" w:hAnsi="TH Niramit AS" w:cs="TH Niramit AS"/>
                <w:i/>
                <w:iCs/>
                <w:sz w:val="32"/>
                <w:szCs w:val="32"/>
                <w:cs/>
                <w:lang w:val="en-AU" w:bidi="th-TH"/>
              </w:rPr>
            </w:pPr>
            <w:r w:rsidRPr="00EC4307">
              <w:rPr>
                <w:rFonts w:ascii="TH Niramit AS" w:hAnsi="TH Niramit AS" w:cs="TH Niramit AS"/>
                <w:i/>
                <w:iCs/>
                <w:sz w:val="32"/>
                <w:szCs w:val="32"/>
                <w:cs/>
                <w:lang w:val="en-AU" w:bidi="th-TH"/>
              </w:rPr>
              <w:t>2. มีการกำหนดวัน เวลา การส่งงานที่ชั</w:t>
            </w:r>
            <w:r w:rsidR="006408AE" w:rsidRPr="00EC4307">
              <w:rPr>
                <w:rFonts w:ascii="TH Niramit AS" w:hAnsi="TH Niramit AS" w:cs="TH Niramit AS"/>
                <w:i/>
                <w:iCs/>
                <w:sz w:val="32"/>
                <w:szCs w:val="32"/>
                <w:cs/>
                <w:lang w:val="en-AU" w:bidi="th-TH"/>
              </w:rPr>
              <w:t>ดเจน หากพ้นกำหนดจะมีการตัดคะแนน</w:t>
            </w:r>
          </w:p>
          <w:p w:rsidR="002655B2" w:rsidRPr="00EC4307" w:rsidRDefault="002655B2" w:rsidP="002655B2">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EF683B" w:rsidRPr="00EC4307" w:rsidRDefault="00EF683B"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ตรวจสอบจากเช็คชื่อนักศึกษา</w:t>
            </w:r>
          </w:p>
          <w:p w:rsidR="00EF683B" w:rsidRPr="00EC4307" w:rsidRDefault="00EF683B" w:rsidP="00EC4307">
            <w:pPr>
              <w:ind w:firstLine="601"/>
              <w:rPr>
                <w:rFonts w:ascii="TH Niramit AS" w:hAnsi="TH Niramit AS" w:cs="TH Niramit AS"/>
                <w:sz w:val="32"/>
                <w:szCs w:val="32"/>
                <w:cs/>
                <w:lang w:val="en-AU" w:bidi="th-TH"/>
              </w:rPr>
            </w:pPr>
            <w:r w:rsidRPr="00EC4307">
              <w:rPr>
                <w:rFonts w:ascii="TH Niramit AS" w:hAnsi="TH Niramit AS" w:cs="TH Niramit AS"/>
                <w:i/>
                <w:iCs/>
                <w:sz w:val="32"/>
                <w:szCs w:val="32"/>
                <w:cs/>
                <w:lang w:val="en-AU" w:bidi="th-TH"/>
              </w:rPr>
              <w:t>2. การสังเกตพฤติกรรม</w:t>
            </w:r>
          </w:p>
        </w:tc>
      </w:tr>
      <w:tr w:rsidR="007A71DE" w:rsidRPr="00EC4307">
        <w:trPr>
          <w:trHeight w:val="647"/>
        </w:trPr>
        <w:tc>
          <w:tcPr>
            <w:tcW w:w="9900" w:type="dxa"/>
            <w:tcBorders>
              <w:top w:val="nil"/>
              <w:left w:val="single" w:sz="4" w:space="0" w:color="auto"/>
              <w:bottom w:val="single" w:sz="4" w:space="0" w:color="auto"/>
              <w:right w:val="single" w:sz="4" w:space="0" w:color="auto"/>
            </w:tcBorders>
          </w:tcPr>
          <w:p w:rsidR="00301FAB" w:rsidRPr="00EC4307" w:rsidRDefault="00AD2200" w:rsidP="00AB4359">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 xml:space="preserve">       1.3</w:t>
            </w:r>
            <w:r w:rsidR="00BD7910" w:rsidRPr="00EC4307">
              <w:rPr>
                <w:rFonts w:ascii="TH Niramit AS" w:hAnsi="TH Niramit AS" w:cs="TH Niramit AS"/>
                <w:b/>
                <w:bCs/>
                <w:sz w:val="32"/>
                <w:szCs w:val="32"/>
                <w:cs/>
                <w:lang w:bidi="th-TH"/>
              </w:rPr>
              <w:t xml:space="preserve"> </w:t>
            </w:r>
            <w:r w:rsidR="00F85711" w:rsidRPr="00EC4307">
              <w:rPr>
                <w:rFonts w:ascii="TH Niramit AS" w:hAnsi="TH Niramit AS" w:cs="TH Niramit AS"/>
                <w:b/>
                <w:bCs/>
                <w:sz w:val="32"/>
                <w:szCs w:val="32"/>
                <w:cs/>
                <w:lang w:bidi="th-TH"/>
              </w:rPr>
              <w:t xml:space="preserve"> </w:t>
            </w:r>
            <w:r w:rsidR="008D4EF0" w:rsidRPr="00EC4307">
              <w:rPr>
                <w:rFonts w:ascii="TH Niramit AS" w:hAnsi="TH Niramit AS" w:cs="TH Niramit AS"/>
                <w:b/>
                <w:bCs/>
                <w:sz w:val="32"/>
                <w:szCs w:val="32"/>
                <w:cs/>
                <w:lang w:bidi="th-TH"/>
              </w:rPr>
              <w:t>เคารพสิทธิของผู้อื่น รวมถึงระเบียบและกฎเกณฑ์ในสังคม</w:t>
            </w:r>
          </w:p>
          <w:p w:rsidR="000333A7" w:rsidRPr="00EC4307" w:rsidRDefault="00EC4307" w:rsidP="00EC4307">
            <w:pPr>
              <w:pStyle w:val="7"/>
              <w:spacing w:before="0" w:after="0"/>
              <w:ind w:firstLine="601"/>
              <w:rPr>
                <w:rFonts w:ascii="TH Niramit AS" w:hAnsi="TH Niramit AS" w:cs="TH Niramit AS"/>
                <w:i/>
                <w:iCs/>
                <w:sz w:val="32"/>
                <w:szCs w:val="32"/>
                <w:cs/>
                <w:lang w:bidi="th-TH"/>
              </w:rPr>
            </w:pPr>
            <w:r>
              <w:rPr>
                <w:rFonts w:ascii="TH Niramit AS" w:hAnsi="TH Niramit AS" w:cs="TH Niramit AS" w:hint="cs"/>
                <w:i/>
                <w:iCs/>
                <w:sz w:val="32"/>
                <w:szCs w:val="32"/>
                <w:cs/>
                <w:lang w:bidi="th-TH"/>
              </w:rPr>
              <w:t>สังเกตจากพฤติกรรม</w:t>
            </w:r>
          </w:p>
        </w:tc>
      </w:tr>
      <w:tr w:rsidR="007A71DE" w:rsidRPr="00EC4307">
        <w:trPr>
          <w:trHeight w:val="647"/>
        </w:trPr>
        <w:tc>
          <w:tcPr>
            <w:tcW w:w="9900" w:type="dxa"/>
            <w:tcBorders>
              <w:top w:val="single" w:sz="4" w:space="0" w:color="auto"/>
              <w:left w:val="single" w:sz="4" w:space="0" w:color="auto"/>
              <w:bottom w:val="nil"/>
              <w:right w:val="single" w:sz="4" w:space="0" w:color="auto"/>
            </w:tcBorders>
          </w:tcPr>
          <w:p w:rsidR="007A71DE" w:rsidRPr="00EC4307" w:rsidRDefault="00AD2200" w:rsidP="00AB4359">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2</w:t>
            </w:r>
            <w:r w:rsidR="00C41F73"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rPr>
              <w:t xml:space="preserve"> </w:t>
            </w:r>
            <w:r w:rsidR="001836FA"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ความรู้</w:t>
            </w:r>
          </w:p>
          <w:p w:rsidR="001836FA" w:rsidRPr="00EC4307" w:rsidRDefault="00AD2200" w:rsidP="001836FA">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2.1</w:t>
            </w:r>
            <w:r w:rsidR="00BD7910" w:rsidRPr="00EC4307">
              <w:rPr>
                <w:rFonts w:ascii="TH Niramit AS" w:hAnsi="TH Niramit AS" w:cs="TH Niramit AS"/>
                <w:b/>
                <w:bCs/>
                <w:sz w:val="32"/>
                <w:szCs w:val="32"/>
                <w:cs/>
                <w:lang w:bidi="th-TH"/>
              </w:rPr>
              <w:t xml:space="preserve"> </w:t>
            </w:r>
            <w:r w:rsidR="001836FA" w:rsidRPr="00EC4307">
              <w:rPr>
                <w:rFonts w:ascii="TH Niramit AS" w:hAnsi="TH Niramit AS" w:cs="TH Niramit AS"/>
                <w:b/>
                <w:bCs/>
                <w:sz w:val="32"/>
                <w:szCs w:val="32"/>
                <w:cs/>
                <w:lang w:bidi="th-TH"/>
              </w:rPr>
              <w:t xml:space="preserve">  </w:t>
            </w:r>
            <w:r w:rsidR="008D4EF0" w:rsidRPr="00EC4307">
              <w:rPr>
                <w:rFonts w:ascii="TH Niramit AS" w:hAnsi="TH Niramit AS" w:cs="TH Niramit AS"/>
                <w:b/>
                <w:bCs/>
                <w:sz w:val="32"/>
                <w:szCs w:val="32"/>
                <w:cs/>
                <w:lang w:bidi="th-TH"/>
              </w:rPr>
              <w:t>มี</w:t>
            </w:r>
            <w:r w:rsidR="001836FA" w:rsidRPr="00EC4307">
              <w:rPr>
                <w:rFonts w:ascii="TH Niramit AS" w:hAnsi="TH Niramit AS" w:cs="TH Niramit AS"/>
                <w:b/>
                <w:bCs/>
                <w:sz w:val="32"/>
                <w:szCs w:val="32"/>
                <w:cs/>
                <w:lang w:bidi="th-TH"/>
              </w:rPr>
              <w:t>ความรู้</w:t>
            </w:r>
            <w:r w:rsidR="008D4EF0" w:rsidRPr="00EC4307">
              <w:rPr>
                <w:rFonts w:ascii="TH Niramit AS" w:hAnsi="TH Niramit AS" w:cs="TH Niramit AS"/>
                <w:b/>
                <w:bCs/>
                <w:sz w:val="32"/>
                <w:szCs w:val="32"/>
                <w:cs/>
                <w:lang w:bidi="th-TH"/>
              </w:rPr>
              <w:t xml:space="preserve"> ความเข้าใจในหลักการและทฤษฎีที่สำคัญในเนื้อหาวิชาที่ศึกษา</w:t>
            </w:r>
            <w:r w:rsidR="001836FA" w:rsidRPr="00EC4307">
              <w:rPr>
                <w:rFonts w:ascii="TH Niramit AS" w:hAnsi="TH Niramit AS" w:cs="TH Niramit AS"/>
                <w:b/>
                <w:bCs/>
                <w:sz w:val="32"/>
                <w:szCs w:val="32"/>
                <w:cs/>
                <w:lang w:bidi="th-TH"/>
              </w:rPr>
              <w:t xml:space="preserve"> </w:t>
            </w:r>
          </w:p>
          <w:p w:rsidR="00D22D9E" w:rsidRPr="00EC4307" w:rsidRDefault="00D22D9E" w:rsidP="00D22D9E">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D22D9E" w:rsidRPr="00EC4307" w:rsidRDefault="00D22D9E"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การ</w:t>
            </w:r>
            <w:r w:rsidR="00E152E7" w:rsidRPr="00EC4307">
              <w:rPr>
                <w:rFonts w:ascii="TH Niramit AS" w:hAnsi="TH Niramit AS" w:cs="TH Niramit AS"/>
                <w:i/>
                <w:iCs/>
                <w:sz w:val="32"/>
                <w:szCs w:val="32"/>
                <w:cs/>
                <w:lang w:val="en-AU" w:bidi="th-TH"/>
              </w:rPr>
              <w:t>สอน</w:t>
            </w:r>
            <w:r w:rsidRPr="00EC4307">
              <w:rPr>
                <w:rFonts w:ascii="TH Niramit AS" w:hAnsi="TH Niramit AS" w:cs="TH Niramit AS"/>
                <w:i/>
                <w:iCs/>
                <w:sz w:val="32"/>
                <w:szCs w:val="32"/>
                <w:cs/>
                <w:lang w:val="en-AU" w:bidi="th-TH"/>
              </w:rPr>
              <w:t>บรรยาย</w:t>
            </w:r>
            <w:r w:rsidR="00EC4307">
              <w:rPr>
                <w:rFonts w:ascii="TH Niramit AS" w:hAnsi="TH Niramit AS" w:cs="TH Niramit AS" w:hint="cs"/>
                <w:i/>
                <w:iCs/>
                <w:sz w:val="32"/>
                <w:szCs w:val="32"/>
                <w:cs/>
                <w:lang w:val="en-AU" w:bidi="th-TH"/>
              </w:rPr>
              <w:t>พร้อมเอกสารประกอบ</w:t>
            </w:r>
          </w:p>
          <w:p w:rsidR="00D22D9E" w:rsidRPr="00EC4307" w:rsidRDefault="00D22D9E"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 xml:space="preserve">2. </w:t>
            </w:r>
            <w:r w:rsidR="00DF3A02" w:rsidRPr="00EC4307">
              <w:rPr>
                <w:rFonts w:ascii="TH Niramit AS" w:hAnsi="TH Niramit AS" w:cs="TH Niramit AS"/>
                <w:i/>
                <w:iCs/>
                <w:sz w:val="32"/>
                <w:szCs w:val="32"/>
                <w:cs/>
                <w:lang w:val="en-AU" w:bidi="th-TH"/>
              </w:rPr>
              <w:t>ค้นคว้าจาก</w:t>
            </w:r>
            <w:r w:rsidR="00EC4307">
              <w:rPr>
                <w:rFonts w:ascii="TH Niramit AS" w:hAnsi="TH Niramit AS" w:cs="TH Niramit AS" w:hint="cs"/>
                <w:i/>
                <w:iCs/>
                <w:sz w:val="32"/>
                <w:szCs w:val="32"/>
                <w:cs/>
                <w:lang w:val="en-AU" w:bidi="th-TH"/>
              </w:rPr>
              <w:t>สื่อออนไลน์</w:t>
            </w:r>
          </w:p>
          <w:p w:rsidR="00DF3A02" w:rsidRPr="00EC4307" w:rsidRDefault="00DF3A02"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การอ่านบทความทางวิชาการที่ทันสมัย</w:t>
            </w:r>
          </w:p>
          <w:p w:rsidR="00FF44B2" w:rsidRDefault="00EC4307" w:rsidP="00EC4307">
            <w:pPr>
              <w:ind w:firstLine="601"/>
              <w:rPr>
                <w:rFonts w:ascii="TH Niramit AS" w:hAnsi="TH Niramit AS" w:cs="TH Niramit AS" w:hint="cs"/>
                <w:i/>
                <w:iCs/>
                <w:sz w:val="32"/>
                <w:szCs w:val="32"/>
                <w:lang w:val="en-AU" w:bidi="th-TH"/>
              </w:rPr>
            </w:pPr>
            <w:r>
              <w:rPr>
                <w:rFonts w:ascii="TH Niramit AS" w:hAnsi="TH Niramit AS" w:cs="TH Niramit AS"/>
                <w:i/>
                <w:iCs/>
                <w:sz w:val="32"/>
                <w:szCs w:val="32"/>
                <w:cs/>
                <w:lang w:val="en-AU" w:bidi="th-TH"/>
              </w:rPr>
              <w:lastRenderedPageBreak/>
              <w:t>4</w:t>
            </w:r>
            <w:r>
              <w:rPr>
                <w:rFonts w:ascii="TH Niramit AS" w:hAnsi="TH Niramit AS" w:cs="TH Niramit AS" w:hint="cs"/>
                <w:i/>
                <w:iCs/>
                <w:sz w:val="32"/>
                <w:szCs w:val="32"/>
                <w:cs/>
                <w:lang w:val="en-AU" w:bidi="th-TH"/>
              </w:rPr>
              <w:t>.</w:t>
            </w:r>
            <w:r>
              <w:rPr>
                <w:rFonts w:ascii="TH Niramit AS" w:hAnsi="TH Niramit AS" w:cs="TH Niramit AS"/>
                <w:i/>
                <w:iCs/>
                <w:sz w:val="32"/>
                <w:szCs w:val="32"/>
                <w:cs/>
                <w:lang w:val="en-AU" w:bidi="th-TH"/>
              </w:rPr>
              <w:t xml:space="preserve"> </w:t>
            </w:r>
            <w:r w:rsidR="00FF44B2" w:rsidRPr="00EC4307">
              <w:rPr>
                <w:rFonts w:ascii="TH Niramit AS" w:hAnsi="TH Niramit AS" w:cs="TH Niramit AS"/>
                <w:i/>
                <w:iCs/>
                <w:sz w:val="32"/>
                <w:szCs w:val="32"/>
                <w:cs/>
                <w:lang w:val="en-AU" w:bidi="th-TH"/>
              </w:rPr>
              <w:t>ตัวอย่าง</w:t>
            </w:r>
            <w:r w:rsidRPr="00EC4307">
              <w:rPr>
                <w:rFonts w:ascii="TH Niramit AS" w:hAnsi="TH Niramit AS" w:cs="TH Niramit AS"/>
                <w:i/>
                <w:iCs/>
                <w:sz w:val="32"/>
                <w:szCs w:val="32"/>
                <w:cs/>
                <w:lang w:val="en-AU" w:bidi="th-TH"/>
              </w:rPr>
              <w:t>ไลเคน</w:t>
            </w:r>
            <w:r w:rsidR="00FF44B2" w:rsidRPr="00EC4307">
              <w:rPr>
                <w:rFonts w:ascii="TH Niramit AS" w:hAnsi="TH Niramit AS" w:cs="TH Niramit AS"/>
                <w:i/>
                <w:iCs/>
                <w:sz w:val="32"/>
                <w:szCs w:val="32"/>
                <w:cs/>
                <w:lang w:val="en-AU" w:bidi="th-TH"/>
              </w:rPr>
              <w:t>จริงก่อนการลงมือปฏิบัติ</w:t>
            </w:r>
          </w:p>
          <w:p w:rsidR="00EC4307" w:rsidRDefault="00EC4307" w:rsidP="00EC4307">
            <w:pPr>
              <w:ind w:firstLine="601"/>
              <w:rPr>
                <w:rFonts w:ascii="TH Niramit AS" w:hAnsi="TH Niramit AS" w:cs="TH Niramit AS" w:hint="cs"/>
                <w:i/>
                <w:iCs/>
                <w:sz w:val="32"/>
                <w:szCs w:val="32"/>
                <w:lang w:val="en-AU" w:bidi="th-TH"/>
              </w:rPr>
            </w:pPr>
            <w:r>
              <w:rPr>
                <w:rFonts w:ascii="TH Niramit AS" w:hAnsi="TH Niramit AS" w:cs="TH Niramit AS" w:hint="cs"/>
                <w:i/>
                <w:iCs/>
                <w:sz w:val="32"/>
                <w:szCs w:val="32"/>
                <w:cs/>
                <w:lang w:val="en-AU" w:bidi="th-TH"/>
              </w:rPr>
              <w:t>5. ศึกษาเก็บตัวอย่างจากสถานที่จริง</w:t>
            </w:r>
          </w:p>
          <w:p w:rsidR="00EC4307" w:rsidRPr="00EC4307" w:rsidRDefault="00EC4307" w:rsidP="00EC4307">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6. จำแนกชนิดตัวอย่าง</w:t>
            </w:r>
          </w:p>
          <w:p w:rsidR="00D22D9E" w:rsidRPr="00EC4307" w:rsidRDefault="00D22D9E" w:rsidP="00D22D9E">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D22D9E" w:rsidRPr="00EC4307" w:rsidRDefault="00D22D9E"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 xml:space="preserve">1. </w:t>
            </w:r>
            <w:r w:rsidR="00DF3A02" w:rsidRPr="00EC4307">
              <w:rPr>
                <w:rFonts w:ascii="TH Niramit AS" w:hAnsi="TH Niramit AS" w:cs="TH Niramit AS"/>
                <w:i/>
                <w:iCs/>
                <w:sz w:val="32"/>
                <w:szCs w:val="32"/>
                <w:cs/>
                <w:lang w:val="en-AU" w:bidi="th-TH"/>
              </w:rPr>
              <w:t>การสอบกลางภาคและปลายภาค</w:t>
            </w:r>
          </w:p>
          <w:p w:rsidR="001C745D" w:rsidRPr="00EC4307" w:rsidRDefault="00D22D9E" w:rsidP="00EC4307">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 xml:space="preserve">2. </w:t>
            </w:r>
            <w:r w:rsidR="003B174B" w:rsidRPr="00EC4307">
              <w:rPr>
                <w:rFonts w:ascii="TH Niramit AS" w:hAnsi="TH Niramit AS" w:cs="TH Niramit AS"/>
                <w:i/>
                <w:iCs/>
                <w:sz w:val="32"/>
                <w:szCs w:val="32"/>
                <w:cs/>
                <w:lang w:bidi="th-TH"/>
              </w:rPr>
              <w:t>การสรุปเนื้อหางานที่ได้รับมอบหมาย</w:t>
            </w:r>
          </w:p>
          <w:p w:rsidR="003B174B" w:rsidRPr="00EC4307" w:rsidRDefault="003B174B" w:rsidP="00EC4307">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การทดสอบปากเปล่าเพื่อประเมินความเข้าใจในบทความ</w:t>
            </w:r>
            <w:r w:rsidR="006408AE" w:rsidRPr="00EC4307">
              <w:rPr>
                <w:rFonts w:ascii="TH Niramit AS" w:hAnsi="TH Niramit AS" w:cs="TH Niramit AS"/>
                <w:i/>
                <w:iCs/>
                <w:sz w:val="32"/>
                <w:szCs w:val="32"/>
                <w:cs/>
                <w:lang w:val="en-AU" w:bidi="th-TH"/>
              </w:rPr>
              <w:t>ท</w:t>
            </w:r>
            <w:r w:rsidRPr="00EC4307">
              <w:rPr>
                <w:rFonts w:ascii="TH Niramit AS" w:hAnsi="TH Niramit AS" w:cs="TH Niramit AS"/>
                <w:i/>
                <w:iCs/>
                <w:sz w:val="32"/>
                <w:szCs w:val="32"/>
                <w:cs/>
                <w:lang w:val="en-AU" w:bidi="th-TH"/>
              </w:rPr>
              <w:t>างวิชาการ</w:t>
            </w:r>
          </w:p>
          <w:p w:rsidR="00FF44B2" w:rsidRDefault="00EC4307" w:rsidP="00EC4307">
            <w:pPr>
              <w:ind w:firstLine="601"/>
              <w:rPr>
                <w:rFonts w:ascii="TH Niramit AS" w:hAnsi="TH Niramit AS" w:cs="TH Niramit AS" w:hint="cs"/>
                <w:i/>
                <w:iCs/>
                <w:sz w:val="32"/>
                <w:szCs w:val="32"/>
                <w:lang w:val="en-AU" w:bidi="th-TH"/>
              </w:rPr>
            </w:pPr>
            <w:r>
              <w:rPr>
                <w:rFonts w:ascii="TH Niramit AS" w:hAnsi="TH Niramit AS" w:cs="TH Niramit AS"/>
                <w:i/>
                <w:iCs/>
                <w:sz w:val="32"/>
                <w:szCs w:val="32"/>
                <w:cs/>
                <w:lang w:val="en-AU" w:bidi="th-TH"/>
              </w:rPr>
              <w:t>4.</w:t>
            </w:r>
            <w:r>
              <w:rPr>
                <w:rFonts w:ascii="TH Niramit AS" w:hAnsi="TH Niramit AS" w:cs="TH Niramit AS" w:hint="cs"/>
                <w:i/>
                <w:iCs/>
                <w:sz w:val="32"/>
                <w:szCs w:val="32"/>
                <w:cs/>
                <w:lang w:val="en-AU" w:bidi="th-TH"/>
              </w:rPr>
              <w:t xml:space="preserve"> </w:t>
            </w:r>
            <w:r w:rsidR="006B6CB3" w:rsidRPr="00EC4307">
              <w:rPr>
                <w:rFonts w:ascii="TH Niramit AS" w:hAnsi="TH Niramit AS" w:cs="TH Niramit AS"/>
                <w:i/>
                <w:iCs/>
                <w:sz w:val="32"/>
                <w:szCs w:val="32"/>
                <w:cs/>
                <w:lang w:val="en-AU" w:bidi="th-TH"/>
              </w:rPr>
              <w:t>สอบย่อยในแต่ละบทปฏิบัติการ</w:t>
            </w:r>
          </w:p>
          <w:p w:rsidR="000333A7" w:rsidRPr="000F64FB"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5. รายงานชนิดไลเคน</w:t>
            </w:r>
          </w:p>
        </w:tc>
      </w:tr>
      <w:tr w:rsidR="007A71DE" w:rsidRPr="00EC4307">
        <w:trPr>
          <w:trHeight w:val="337"/>
        </w:trPr>
        <w:tc>
          <w:tcPr>
            <w:tcW w:w="9900" w:type="dxa"/>
            <w:tcBorders>
              <w:top w:val="nil"/>
              <w:left w:val="single" w:sz="4" w:space="0" w:color="auto"/>
              <w:bottom w:val="single" w:sz="4" w:space="0" w:color="auto"/>
              <w:right w:val="single" w:sz="4" w:space="0" w:color="auto"/>
            </w:tcBorders>
          </w:tcPr>
          <w:p w:rsidR="007A71DE" w:rsidRPr="00EC4307" w:rsidRDefault="00AD2200" w:rsidP="001836FA">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lastRenderedPageBreak/>
              <w:t>2.3</w:t>
            </w:r>
            <w:r w:rsidR="00BD7910" w:rsidRPr="00EC4307">
              <w:rPr>
                <w:rFonts w:ascii="TH Niramit AS" w:hAnsi="TH Niramit AS" w:cs="TH Niramit AS"/>
                <w:b/>
                <w:bCs/>
                <w:sz w:val="32"/>
                <w:szCs w:val="32"/>
                <w:lang w:bidi="th-TH"/>
              </w:rPr>
              <w:t xml:space="preserve"> </w:t>
            </w:r>
            <w:r w:rsidR="008D4EF0" w:rsidRPr="00EC4307">
              <w:rPr>
                <w:rFonts w:ascii="TH Niramit AS" w:hAnsi="TH Niramit AS" w:cs="TH Niramit AS"/>
                <w:b/>
                <w:bCs/>
                <w:sz w:val="32"/>
                <w:szCs w:val="32"/>
                <w:cs/>
                <w:lang w:bidi="th-TH"/>
              </w:rPr>
              <w:t>มีความรู้ในการติดตามความก้าวหน้าและวิวัฒนาการในเนื้อหาวิชาที่ศึกษา</w:t>
            </w:r>
          </w:p>
          <w:p w:rsidR="003B174B" w:rsidRPr="00EC4307" w:rsidRDefault="003B174B" w:rsidP="003B174B">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3B174B" w:rsidRPr="00EC4307" w:rsidRDefault="003B174B"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การ</w:t>
            </w:r>
            <w:r w:rsidR="00E152E7" w:rsidRPr="00EC4307">
              <w:rPr>
                <w:rFonts w:ascii="TH Niramit AS" w:hAnsi="TH Niramit AS" w:cs="TH Niramit AS"/>
                <w:i/>
                <w:iCs/>
                <w:sz w:val="32"/>
                <w:szCs w:val="32"/>
                <w:cs/>
                <w:lang w:val="en-AU" w:bidi="th-TH"/>
              </w:rPr>
              <w:t>สอน</w:t>
            </w:r>
            <w:r w:rsidRPr="00EC4307">
              <w:rPr>
                <w:rFonts w:ascii="TH Niramit AS" w:hAnsi="TH Niramit AS" w:cs="TH Niramit AS"/>
                <w:i/>
                <w:iCs/>
                <w:sz w:val="32"/>
                <w:szCs w:val="32"/>
                <w:cs/>
                <w:lang w:val="en-AU" w:bidi="th-TH"/>
              </w:rPr>
              <w:t>บรรยาย</w:t>
            </w:r>
          </w:p>
          <w:p w:rsidR="003B174B" w:rsidRPr="00EC4307" w:rsidRDefault="00CE5A46"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2. การตั้งโจทย์</w:t>
            </w:r>
            <w:r w:rsidR="003B174B" w:rsidRPr="00EC4307">
              <w:rPr>
                <w:rFonts w:ascii="TH Niramit AS" w:hAnsi="TH Niramit AS" w:cs="TH Niramit AS"/>
                <w:i/>
                <w:iCs/>
                <w:sz w:val="32"/>
                <w:szCs w:val="32"/>
                <w:cs/>
                <w:lang w:val="en-AU" w:bidi="th-TH"/>
              </w:rPr>
              <w:t>คำถามเพื่อค้นคว้าจากอินเตอร์เนต</w:t>
            </w:r>
          </w:p>
          <w:p w:rsidR="003B174B" w:rsidRPr="00EC4307" w:rsidRDefault="003B174B"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การอ่านบทความทางวิชาการที่ทันสมัย</w:t>
            </w:r>
          </w:p>
          <w:p w:rsidR="003B174B" w:rsidRPr="00EC4307" w:rsidRDefault="003B174B" w:rsidP="003B174B">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3B174B" w:rsidRPr="00EC4307" w:rsidRDefault="003B174B"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การสอบกลางภาคและปลายภาค</w:t>
            </w:r>
          </w:p>
          <w:p w:rsidR="00627EF1" w:rsidRPr="00EC4307" w:rsidRDefault="003B174B" w:rsidP="000F64FB">
            <w:pPr>
              <w:pStyle w:val="7"/>
              <w:spacing w:before="0" w:after="0"/>
              <w:ind w:firstLine="601"/>
              <w:rPr>
                <w:rFonts w:ascii="TH Niramit AS" w:hAnsi="TH Niramit AS" w:cs="TH Niramit AS"/>
                <w:i/>
                <w:iCs/>
                <w:sz w:val="32"/>
                <w:szCs w:val="32"/>
                <w:lang w:val="en-US" w:bidi="th-TH"/>
              </w:rPr>
            </w:pPr>
            <w:r w:rsidRPr="00EC4307">
              <w:rPr>
                <w:rFonts w:ascii="TH Niramit AS" w:hAnsi="TH Niramit AS" w:cs="TH Niramit AS"/>
                <w:i/>
                <w:iCs/>
                <w:sz w:val="32"/>
                <w:szCs w:val="32"/>
                <w:cs/>
                <w:lang w:bidi="th-TH"/>
              </w:rPr>
              <w:t>2. ก</w:t>
            </w:r>
            <w:r w:rsidR="00627EF1" w:rsidRPr="00EC4307">
              <w:rPr>
                <w:rFonts w:ascii="TH Niramit AS" w:hAnsi="TH Niramit AS" w:cs="TH Niramit AS"/>
                <w:i/>
                <w:iCs/>
                <w:sz w:val="32"/>
                <w:szCs w:val="32"/>
                <w:cs/>
                <w:lang w:bidi="th-TH"/>
              </w:rPr>
              <w:t>ารสรุปเนื้อหางานที่ได้รับมอบหมาย</w:t>
            </w:r>
          </w:p>
          <w:p w:rsidR="003B174B" w:rsidRPr="00EC4307" w:rsidRDefault="003B174B"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การทดสอบปากเปล่าเพื่อประเมินความเข้าใจในบทความ</w:t>
            </w:r>
            <w:r w:rsidR="00B861BE" w:rsidRPr="00EC4307">
              <w:rPr>
                <w:rFonts w:ascii="TH Niramit AS" w:hAnsi="TH Niramit AS" w:cs="TH Niramit AS"/>
                <w:i/>
                <w:iCs/>
                <w:sz w:val="32"/>
                <w:szCs w:val="32"/>
                <w:cs/>
                <w:lang w:val="en-AU" w:bidi="th-TH"/>
              </w:rPr>
              <w:t>ท</w:t>
            </w:r>
            <w:r w:rsidRPr="00EC4307">
              <w:rPr>
                <w:rFonts w:ascii="TH Niramit AS" w:hAnsi="TH Niramit AS" w:cs="TH Niramit AS"/>
                <w:i/>
                <w:iCs/>
                <w:sz w:val="32"/>
                <w:szCs w:val="32"/>
                <w:cs/>
                <w:lang w:val="en-AU" w:bidi="th-TH"/>
              </w:rPr>
              <w:t>างวิชาการ</w:t>
            </w:r>
          </w:p>
          <w:p w:rsidR="00627EF1"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i/>
                <w:iCs/>
                <w:sz w:val="32"/>
                <w:szCs w:val="32"/>
                <w:cs/>
                <w:lang w:val="en-AU" w:bidi="th-TH"/>
              </w:rPr>
              <w:t>4.</w:t>
            </w:r>
            <w:r>
              <w:rPr>
                <w:rFonts w:ascii="TH Niramit AS" w:hAnsi="TH Niramit AS" w:cs="TH Niramit AS" w:hint="cs"/>
                <w:i/>
                <w:iCs/>
                <w:sz w:val="32"/>
                <w:szCs w:val="32"/>
                <w:cs/>
                <w:lang w:val="en-AU" w:bidi="th-TH"/>
              </w:rPr>
              <w:t xml:space="preserve"> </w:t>
            </w:r>
            <w:r w:rsidR="00627EF1" w:rsidRPr="00EC4307">
              <w:rPr>
                <w:rFonts w:ascii="TH Niramit AS" w:hAnsi="TH Niramit AS" w:cs="TH Niramit AS"/>
                <w:i/>
                <w:iCs/>
                <w:sz w:val="32"/>
                <w:szCs w:val="32"/>
                <w:cs/>
                <w:lang w:val="en-AU" w:bidi="th-TH"/>
              </w:rPr>
              <w:t>ส่งงานภายในชั่วโมงปฏิบัติการ</w:t>
            </w:r>
          </w:p>
          <w:p w:rsidR="008D4EF0" w:rsidRPr="00EC4307" w:rsidRDefault="008D4EF0" w:rsidP="008D4EF0">
            <w:pPr>
              <w:rPr>
                <w:rFonts w:ascii="TH Niramit AS" w:hAnsi="TH Niramit AS" w:cs="TH Niramit AS"/>
                <w:b/>
                <w:bCs/>
                <w:sz w:val="32"/>
                <w:szCs w:val="32"/>
                <w:lang w:val="en-AU" w:bidi="th-TH"/>
              </w:rPr>
            </w:pPr>
            <w:r w:rsidRPr="00EC4307">
              <w:rPr>
                <w:rFonts w:ascii="TH Niramit AS" w:hAnsi="TH Niramit AS" w:cs="TH Niramit AS"/>
                <w:b/>
                <w:bCs/>
                <w:sz w:val="32"/>
                <w:szCs w:val="32"/>
                <w:cs/>
                <w:lang w:val="en-AU" w:bidi="th-TH"/>
              </w:rPr>
              <w:t>2.</w:t>
            </w:r>
            <w:r w:rsidR="000F64FB">
              <w:rPr>
                <w:rFonts w:ascii="TH Niramit AS" w:hAnsi="TH Niramit AS" w:cs="TH Niramit AS"/>
                <w:b/>
                <w:bCs/>
                <w:sz w:val="32"/>
                <w:szCs w:val="32"/>
                <w:cs/>
                <w:lang w:val="en-AU" w:bidi="th-TH"/>
              </w:rPr>
              <w:t xml:space="preserve">4 </w:t>
            </w:r>
            <w:r w:rsidRPr="00EC4307">
              <w:rPr>
                <w:rFonts w:ascii="TH Niramit AS" w:hAnsi="TH Niramit AS" w:cs="TH Niramit AS"/>
                <w:b/>
                <w:bCs/>
                <w:sz w:val="32"/>
                <w:szCs w:val="32"/>
                <w:cs/>
                <w:lang w:val="en-AU" w:bidi="th-TH"/>
              </w:rPr>
              <w:t>มีความรู้ในกฎ ระเบียบข้อบังคับที่เกี่ยวข้องกับสาขาวิชาชีพ</w:t>
            </w:r>
          </w:p>
          <w:p w:rsidR="00480B83" w:rsidRPr="00EC4307" w:rsidRDefault="00480B83" w:rsidP="000F64FB">
            <w:pPr>
              <w:rPr>
                <w:rFonts w:ascii="TH Niramit AS" w:hAnsi="TH Niramit AS" w:cs="TH Niramit AS"/>
                <w:sz w:val="32"/>
                <w:szCs w:val="32"/>
                <w:cs/>
                <w:lang w:bidi="th-TH"/>
              </w:rPr>
            </w:pPr>
          </w:p>
        </w:tc>
      </w:tr>
      <w:tr w:rsidR="007A71DE" w:rsidRPr="00EC4307">
        <w:trPr>
          <w:trHeight w:val="647"/>
        </w:trPr>
        <w:tc>
          <w:tcPr>
            <w:tcW w:w="9900" w:type="dxa"/>
            <w:tcBorders>
              <w:top w:val="single" w:sz="4" w:space="0" w:color="auto"/>
              <w:left w:val="single" w:sz="4" w:space="0" w:color="auto"/>
              <w:bottom w:val="nil"/>
              <w:right w:val="single" w:sz="4" w:space="0" w:color="auto"/>
            </w:tcBorders>
          </w:tcPr>
          <w:p w:rsidR="007A71DE" w:rsidRPr="00EC4307" w:rsidRDefault="00AD2200" w:rsidP="001C745D">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3</w:t>
            </w:r>
            <w:r w:rsidR="00C41F73" w:rsidRPr="00EC4307">
              <w:rPr>
                <w:rFonts w:ascii="TH Niramit AS" w:hAnsi="TH Niramit AS" w:cs="TH Niramit AS"/>
                <w:b/>
                <w:bCs/>
                <w:sz w:val="32"/>
                <w:szCs w:val="32"/>
                <w:cs/>
                <w:lang w:bidi="th-TH"/>
              </w:rPr>
              <w:t>.</w:t>
            </w:r>
            <w:r w:rsidR="007D5F3F" w:rsidRPr="00EC4307">
              <w:rPr>
                <w:rFonts w:ascii="TH Niramit AS" w:hAnsi="TH Niramit AS" w:cs="TH Niramit AS"/>
                <w:b/>
                <w:bCs/>
                <w:sz w:val="32"/>
                <w:szCs w:val="32"/>
              </w:rPr>
              <w:t xml:space="preserve"> </w:t>
            </w:r>
            <w:r w:rsidR="007D5F3F" w:rsidRPr="00EC4307">
              <w:rPr>
                <w:rFonts w:ascii="TH Niramit AS" w:hAnsi="TH Niramit AS" w:cs="TH Niramit AS"/>
                <w:b/>
                <w:bCs/>
                <w:sz w:val="32"/>
                <w:szCs w:val="32"/>
                <w:cs/>
                <w:lang w:bidi="th-TH"/>
              </w:rPr>
              <w:t>ทักษะทางปัญญา</w:t>
            </w:r>
          </w:p>
          <w:p w:rsidR="001836FA" w:rsidRPr="00EC4307" w:rsidRDefault="00AD2200" w:rsidP="001836FA">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3.1</w:t>
            </w:r>
            <w:r w:rsidR="00BD7910"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มีความสามารถในการคิด วิเคราะห์และวิพากษ์ได้อย่างเป็นระบบ</w:t>
            </w:r>
          </w:p>
          <w:p w:rsidR="001C745D" w:rsidRPr="00EC4307" w:rsidRDefault="00BD7910" w:rsidP="001836FA">
            <w:pPr>
              <w:rPr>
                <w:rFonts w:ascii="TH Niramit AS" w:hAnsi="TH Niramit AS" w:cs="TH Niramit AS"/>
                <w:sz w:val="32"/>
                <w:szCs w:val="32"/>
                <w:cs/>
                <w:lang w:bidi="th-TH"/>
              </w:rPr>
            </w:pPr>
            <w:r w:rsidRPr="00EC4307">
              <w:rPr>
                <w:rFonts w:ascii="TH Niramit AS" w:hAnsi="TH Niramit AS" w:cs="TH Niramit AS"/>
                <w:i/>
                <w:iCs/>
                <w:sz w:val="32"/>
                <w:szCs w:val="32"/>
                <w:cs/>
                <w:lang w:val="en-AU" w:bidi="th-TH"/>
              </w:rPr>
              <w:t xml:space="preserve"> </w:t>
            </w:r>
            <w:r w:rsidR="00E152E7" w:rsidRPr="00EC4307">
              <w:rPr>
                <w:rFonts w:ascii="TH Niramit AS" w:hAnsi="TH Niramit AS" w:cs="TH Niramit AS"/>
                <w:sz w:val="32"/>
                <w:szCs w:val="32"/>
                <w:cs/>
                <w:lang w:val="en-AU" w:bidi="th-TH"/>
              </w:rPr>
              <w:t xml:space="preserve">                                     -</w:t>
            </w:r>
          </w:p>
        </w:tc>
      </w:tr>
      <w:tr w:rsidR="007A71DE" w:rsidRPr="00EC4307">
        <w:trPr>
          <w:trHeight w:val="647"/>
        </w:trPr>
        <w:tc>
          <w:tcPr>
            <w:tcW w:w="9900" w:type="dxa"/>
            <w:tcBorders>
              <w:top w:val="nil"/>
              <w:left w:val="single" w:sz="4" w:space="0" w:color="auto"/>
              <w:bottom w:val="nil"/>
              <w:right w:val="single" w:sz="4" w:space="0" w:color="auto"/>
            </w:tcBorders>
          </w:tcPr>
          <w:p w:rsidR="007A71DE" w:rsidRPr="00EC4307" w:rsidRDefault="00AD2200" w:rsidP="001C745D">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3.2</w:t>
            </w:r>
            <w:r w:rsidR="00BD7910"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มีความสามารถในการศึกษา ตีความ ประเมินและสรุปประเด็น</w:t>
            </w:r>
          </w:p>
          <w:p w:rsidR="00E152E7" w:rsidRPr="00EC4307" w:rsidRDefault="00E152E7" w:rsidP="00E152E7">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E152E7" w:rsidRPr="00EC4307" w:rsidRDefault="00E152E7"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การสอนภาค</w:t>
            </w:r>
            <w:r w:rsidR="000F64FB" w:rsidRPr="00EC4307">
              <w:rPr>
                <w:rFonts w:ascii="TH Niramit AS" w:hAnsi="TH Niramit AS" w:cs="TH Niramit AS" w:hint="cs"/>
                <w:i/>
                <w:iCs/>
                <w:sz w:val="32"/>
                <w:szCs w:val="32"/>
                <w:cs/>
                <w:lang w:val="en-AU" w:bidi="th-TH"/>
              </w:rPr>
              <w:t>ปฏิบัติ</w:t>
            </w:r>
            <w:r w:rsidRPr="00EC4307">
              <w:rPr>
                <w:rFonts w:ascii="TH Niramit AS" w:hAnsi="TH Niramit AS" w:cs="TH Niramit AS"/>
                <w:i/>
                <w:iCs/>
                <w:sz w:val="32"/>
                <w:szCs w:val="32"/>
                <w:cs/>
                <w:lang w:val="en-AU" w:bidi="th-TH"/>
              </w:rPr>
              <w:t>การโดยให้นักศึกษาได้ลงมือ</w:t>
            </w:r>
            <w:r w:rsidR="000F64FB" w:rsidRPr="00EC4307">
              <w:rPr>
                <w:rFonts w:ascii="TH Niramit AS" w:hAnsi="TH Niramit AS" w:cs="TH Niramit AS" w:hint="cs"/>
                <w:i/>
                <w:iCs/>
                <w:sz w:val="32"/>
                <w:szCs w:val="32"/>
                <w:cs/>
                <w:lang w:val="en-AU" w:bidi="th-TH"/>
              </w:rPr>
              <w:t>ปฏิบัติ</w:t>
            </w:r>
            <w:r w:rsidRPr="00EC4307">
              <w:rPr>
                <w:rFonts w:ascii="TH Niramit AS" w:hAnsi="TH Niramit AS" w:cs="TH Niramit AS"/>
                <w:i/>
                <w:iCs/>
                <w:sz w:val="32"/>
                <w:szCs w:val="32"/>
                <w:cs/>
                <w:lang w:val="en-AU" w:bidi="th-TH"/>
              </w:rPr>
              <w:t>ด้วยตนเอง</w:t>
            </w:r>
          </w:p>
          <w:p w:rsidR="00E152E7" w:rsidRPr="00EC4307" w:rsidRDefault="00E152E7"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2. ให้คำแนะนำในบท</w:t>
            </w:r>
            <w:r w:rsidR="000F64FB" w:rsidRPr="00EC4307">
              <w:rPr>
                <w:rFonts w:ascii="TH Niramit AS" w:hAnsi="TH Niramit AS" w:cs="TH Niramit AS" w:hint="cs"/>
                <w:i/>
                <w:iCs/>
                <w:sz w:val="32"/>
                <w:szCs w:val="32"/>
                <w:cs/>
                <w:lang w:val="en-AU" w:bidi="th-TH"/>
              </w:rPr>
              <w:t>ปฏิบัติ</w:t>
            </w:r>
            <w:r w:rsidRPr="00EC4307">
              <w:rPr>
                <w:rFonts w:ascii="TH Niramit AS" w:hAnsi="TH Niramit AS" w:cs="TH Niramit AS"/>
                <w:i/>
                <w:iCs/>
                <w:sz w:val="32"/>
                <w:szCs w:val="32"/>
                <w:cs/>
                <w:lang w:val="en-AU" w:bidi="th-TH"/>
              </w:rPr>
              <w:t>การแก่นักศึกษาอย่างใกล้ชิดและทันท่วงที</w:t>
            </w:r>
          </w:p>
          <w:p w:rsidR="00E152E7" w:rsidRPr="00EC4307" w:rsidRDefault="00E152E7"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มอบหมายให้จัดทำรายงานบท</w:t>
            </w:r>
            <w:r w:rsidR="000F64FB" w:rsidRPr="00EC4307">
              <w:rPr>
                <w:rFonts w:ascii="TH Niramit AS" w:hAnsi="TH Niramit AS" w:cs="TH Niramit AS" w:hint="cs"/>
                <w:i/>
                <w:iCs/>
                <w:sz w:val="32"/>
                <w:szCs w:val="32"/>
                <w:cs/>
                <w:lang w:val="en-AU" w:bidi="th-TH"/>
              </w:rPr>
              <w:t>ปฏิบัติ</w:t>
            </w:r>
            <w:r w:rsidRPr="00EC4307">
              <w:rPr>
                <w:rFonts w:ascii="TH Niramit AS" w:hAnsi="TH Niramit AS" w:cs="TH Niramit AS"/>
                <w:i/>
                <w:iCs/>
                <w:sz w:val="32"/>
                <w:szCs w:val="32"/>
                <w:cs/>
                <w:lang w:val="en-AU" w:bidi="th-TH"/>
              </w:rPr>
              <w:t>การ</w:t>
            </w:r>
          </w:p>
          <w:p w:rsidR="00E152E7" w:rsidRPr="00EC4307" w:rsidRDefault="00E152E7" w:rsidP="00E152E7">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E152E7"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lastRenderedPageBreak/>
              <w:t>1</w:t>
            </w:r>
            <w:r w:rsidR="00E152E7" w:rsidRPr="00EC4307">
              <w:rPr>
                <w:rFonts w:ascii="TH Niramit AS" w:hAnsi="TH Niramit AS" w:cs="TH Niramit AS"/>
                <w:i/>
                <w:iCs/>
                <w:sz w:val="32"/>
                <w:szCs w:val="32"/>
                <w:cs/>
                <w:lang w:val="en-AU" w:bidi="th-TH"/>
              </w:rPr>
              <w:t>. การทดสอบความรู้ในบทปฎิบัติการหลังเสร็จสิ้นการปฎิบัติการ</w:t>
            </w:r>
          </w:p>
          <w:p w:rsidR="00E152E7" w:rsidRPr="00EC4307" w:rsidRDefault="00E152E7" w:rsidP="000F64FB">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2. การทดสอบทักษะการลงมือทำปฎิบัติการ</w:t>
            </w:r>
          </w:p>
          <w:p w:rsidR="00480B83" w:rsidRPr="00EC4307" w:rsidRDefault="00E152E7" w:rsidP="000F64FB">
            <w:pPr>
              <w:ind w:firstLine="601"/>
              <w:rPr>
                <w:rFonts w:ascii="TH Niramit AS" w:hAnsi="TH Niramit AS" w:cs="TH Niramit AS"/>
                <w:i/>
                <w:iCs/>
                <w:sz w:val="32"/>
                <w:szCs w:val="32"/>
                <w:cs/>
                <w:lang w:val="en-AU" w:bidi="th-TH"/>
              </w:rPr>
            </w:pPr>
            <w:r w:rsidRPr="00EC4307">
              <w:rPr>
                <w:rFonts w:ascii="TH Niramit AS" w:hAnsi="TH Niramit AS" w:cs="TH Niramit AS"/>
                <w:i/>
                <w:iCs/>
                <w:sz w:val="32"/>
                <w:szCs w:val="32"/>
                <w:cs/>
                <w:lang w:val="en-AU" w:bidi="th-TH"/>
              </w:rPr>
              <w:t>3. การประเมิน</w:t>
            </w:r>
            <w:r w:rsidR="00D352F1" w:rsidRPr="00EC4307">
              <w:rPr>
                <w:rFonts w:ascii="TH Niramit AS" w:hAnsi="TH Niramit AS" w:cs="TH Niramit AS"/>
                <w:i/>
                <w:iCs/>
                <w:sz w:val="32"/>
                <w:szCs w:val="32"/>
                <w:cs/>
                <w:lang w:val="en-AU" w:bidi="th-TH"/>
              </w:rPr>
              <w:t>คุณภาพของ</w:t>
            </w:r>
            <w:r w:rsidRPr="00EC4307">
              <w:rPr>
                <w:rFonts w:ascii="TH Niramit AS" w:hAnsi="TH Niramit AS" w:cs="TH Niramit AS"/>
                <w:i/>
                <w:iCs/>
                <w:sz w:val="32"/>
                <w:szCs w:val="32"/>
                <w:cs/>
                <w:lang w:val="en-AU" w:bidi="th-TH"/>
              </w:rPr>
              <w:t>รายงานบทปฎิบัติการ</w:t>
            </w:r>
          </w:p>
        </w:tc>
      </w:tr>
      <w:tr w:rsidR="007A71DE" w:rsidRPr="00EC4307">
        <w:trPr>
          <w:trHeight w:val="647"/>
        </w:trPr>
        <w:tc>
          <w:tcPr>
            <w:tcW w:w="9900" w:type="dxa"/>
            <w:tcBorders>
              <w:top w:val="nil"/>
              <w:left w:val="single" w:sz="4" w:space="0" w:color="auto"/>
              <w:bottom w:val="single" w:sz="4" w:space="0" w:color="auto"/>
              <w:right w:val="single" w:sz="4" w:space="0" w:color="auto"/>
            </w:tcBorders>
          </w:tcPr>
          <w:p w:rsidR="007A71DE" w:rsidRPr="00EC4307" w:rsidRDefault="00AD2200" w:rsidP="00532912">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lastRenderedPageBreak/>
              <w:t>3.3</w:t>
            </w:r>
            <w:r w:rsidR="00BD7910"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มีความสามารถในการประยุกต์ความรู้ที่ได้รับ เพื่อแก้ไขปัญหาที่เกิดขึ้นและนำไปบูรณาการกับศาสตร์อื่นๆ ที่เกี่ยวข้อง</w:t>
            </w:r>
          </w:p>
          <w:p w:rsidR="000F64FB" w:rsidRPr="00EC4307" w:rsidRDefault="007C422F" w:rsidP="000F64FB">
            <w:pPr>
              <w:rPr>
                <w:rFonts w:ascii="TH Niramit AS" w:hAnsi="TH Niramit AS" w:cs="TH Niramit AS"/>
                <w:sz w:val="32"/>
                <w:szCs w:val="32"/>
                <w:lang w:val="en-AU" w:bidi="th-TH"/>
              </w:rPr>
            </w:pPr>
            <w:r w:rsidRPr="00EC4307">
              <w:rPr>
                <w:rFonts w:ascii="TH Niramit AS" w:hAnsi="TH Niramit AS" w:cs="TH Niramit AS"/>
                <w:sz w:val="32"/>
                <w:szCs w:val="32"/>
                <w:cs/>
                <w:lang w:val="en-AU" w:bidi="th-TH"/>
              </w:rPr>
              <w:t xml:space="preserve">                                                   </w:t>
            </w:r>
            <w:r w:rsidR="00532912" w:rsidRPr="00EC4307">
              <w:rPr>
                <w:rFonts w:ascii="TH Niramit AS" w:hAnsi="TH Niramit AS" w:cs="TH Niramit AS"/>
                <w:sz w:val="32"/>
                <w:szCs w:val="32"/>
                <w:cs/>
                <w:lang w:val="en-AU" w:bidi="th-TH"/>
              </w:rPr>
              <w:t xml:space="preserve">          </w:t>
            </w:r>
          </w:p>
        </w:tc>
      </w:tr>
      <w:tr w:rsidR="007A71DE" w:rsidRPr="00EC4307">
        <w:trPr>
          <w:trHeight w:val="647"/>
        </w:trPr>
        <w:tc>
          <w:tcPr>
            <w:tcW w:w="9900" w:type="dxa"/>
            <w:tcBorders>
              <w:top w:val="single" w:sz="4" w:space="0" w:color="auto"/>
              <w:left w:val="single" w:sz="4" w:space="0" w:color="auto"/>
              <w:bottom w:val="nil"/>
              <w:right w:val="single" w:sz="4" w:space="0" w:color="auto"/>
            </w:tcBorders>
          </w:tcPr>
          <w:p w:rsidR="007A71DE" w:rsidRPr="00EC4307" w:rsidRDefault="00AD2200" w:rsidP="001C745D">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4</w:t>
            </w:r>
            <w:r w:rsidR="00C41F73" w:rsidRPr="00EC4307">
              <w:rPr>
                <w:rFonts w:ascii="TH Niramit AS" w:hAnsi="TH Niramit AS" w:cs="TH Niramit AS"/>
                <w:b/>
                <w:bCs/>
                <w:sz w:val="32"/>
                <w:szCs w:val="32"/>
                <w:cs/>
                <w:lang w:bidi="th-TH"/>
              </w:rPr>
              <w:t>.</w:t>
            </w:r>
            <w:r w:rsidR="007D5F3F" w:rsidRPr="00EC4307">
              <w:rPr>
                <w:rFonts w:ascii="TH Niramit AS" w:hAnsi="TH Niramit AS" w:cs="TH Niramit AS"/>
                <w:b/>
                <w:bCs/>
                <w:sz w:val="32"/>
                <w:szCs w:val="32"/>
              </w:rPr>
              <w:t xml:space="preserve"> </w:t>
            </w:r>
            <w:r w:rsidR="007D5F3F" w:rsidRPr="00EC4307">
              <w:rPr>
                <w:rFonts w:ascii="TH Niramit AS" w:hAnsi="TH Niramit AS" w:cs="TH Niramit AS"/>
                <w:b/>
                <w:bCs/>
                <w:sz w:val="32"/>
                <w:szCs w:val="32"/>
                <w:cs/>
                <w:lang w:bidi="th-TH"/>
              </w:rPr>
              <w:t>ทักษะความสัมพันธ์ระหว่างบุคคลและความรับผิดชอบ</w:t>
            </w:r>
            <w:r w:rsidR="007A71DE" w:rsidRPr="00EC4307">
              <w:rPr>
                <w:rFonts w:ascii="TH Niramit AS" w:hAnsi="TH Niramit AS" w:cs="TH Niramit AS"/>
                <w:b/>
                <w:bCs/>
                <w:sz w:val="32"/>
                <w:szCs w:val="32"/>
              </w:rPr>
              <w:t xml:space="preserve"> </w:t>
            </w:r>
          </w:p>
          <w:p w:rsidR="005E5902" w:rsidRPr="00EC4307" w:rsidRDefault="00AD2200" w:rsidP="00532912">
            <w:pPr>
              <w:rPr>
                <w:rFonts w:ascii="TH Niramit AS" w:hAnsi="TH Niramit AS" w:cs="TH Niramit AS"/>
                <w:b/>
                <w:bCs/>
                <w:i/>
                <w:iCs/>
                <w:sz w:val="32"/>
                <w:szCs w:val="32"/>
                <w:lang w:val="en-AU" w:bidi="th-TH"/>
              </w:rPr>
            </w:pPr>
            <w:r w:rsidRPr="00EC4307">
              <w:rPr>
                <w:rFonts w:ascii="TH Niramit AS" w:hAnsi="TH Niramit AS" w:cs="TH Niramit AS"/>
                <w:b/>
                <w:bCs/>
                <w:sz w:val="32"/>
                <w:szCs w:val="32"/>
                <w:cs/>
                <w:lang w:bidi="th-TH"/>
              </w:rPr>
              <w:t>4.1</w:t>
            </w:r>
            <w:r w:rsidR="001836FA" w:rsidRPr="00EC4307">
              <w:rPr>
                <w:rFonts w:ascii="TH Niramit AS" w:hAnsi="TH Niramit AS" w:cs="TH Niramit AS"/>
                <w:b/>
                <w:bCs/>
                <w:sz w:val="32"/>
                <w:szCs w:val="32"/>
                <w:cs/>
                <w:lang w:bidi="th-TH"/>
              </w:rPr>
              <w:t xml:space="preserve"> </w:t>
            </w:r>
            <w:r w:rsidR="00532912" w:rsidRPr="00EC4307">
              <w:rPr>
                <w:rFonts w:ascii="TH Niramit AS" w:hAnsi="TH Niramit AS" w:cs="TH Niramit AS"/>
                <w:b/>
                <w:bCs/>
                <w:sz w:val="32"/>
                <w:szCs w:val="32"/>
                <w:cs/>
                <w:lang w:bidi="th-TH"/>
              </w:rPr>
              <w:t>มี</w:t>
            </w:r>
            <w:r w:rsidR="005E5902" w:rsidRPr="00EC4307">
              <w:rPr>
                <w:rFonts w:ascii="TH Niramit AS" w:hAnsi="TH Niramit AS" w:cs="TH Niramit AS"/>
                <w:b/>
                <w:bCs/>
                <w:sz w:val="32"/>
                <w:szCs w:val="32"/>
                <w:cs/>
                <w:lang w:val="en-AU" w:bidi="th-TH"/>
              </w:rPr>
              <w:t>ความรับผิดชอบต่อภาระหน้าที่ที่ไ</w:t>
            </w:r>
            <w:r w:rsidR="00532912" w:rsidRPr="00EC4307">
              <w:rPr>
                <w:rFonts w:ascii="TH Niramit AS" w:hAnsi="TH Niramit AS" w:cs="TH Niramit AS"/>
                <w:b/>
                <w:bCs/>
                <w:sz w:val="32"/>
                <w:szCs w:val="32"/>
                <w:cs/>
                <w:lang w:val="en-AU" w:bidi="th-TH"/>
              </w:rPr>
              <w:t>ด้รับมอบหมายทั้งในระดับปัจเจกและองค์กร</w:t>
            </w:r>
            <w:r w:rsidR="001836FA" w:rsidRPr="00EC4307">
              <w:rPr>
                <w:rFonts w:ascii="TH Niramit AS" w:hAnsi="TH Niramit AS" w:cs="TH Niramit AS"/>
                <w:b/>
                <w:bCs/>
                <w:i/>
                <w:iCs/>
                <w:sz w:val="32"/>
                <w:szCs w:val="32"/>
                <w:cs/>
                <w:lang w:val="en-AU" w:bidi="th-TH"/>
              </w:rPr>
              <w:t xml:space="preserve">   </w:t>
            </w:r>
          </w:p>
          <w:p w:rsidR="005E5902" w:rsidRPr="00EC4307" w:rsidRDefault="005E5902" w:rsidP="005E5902">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5E5902" w:rsidRDefault="000F64FB" w:rsidP="000F64FB">
            <w:pPr>
              <w:ind w:firstLine="601"/>
              <w:rPr>
                <w:rFonts w:ascii="TH Niramit AS" w:hAnsi="TH Niramit AS" w:cs="TH Niramit AS" w:hint="cs"/>
                <w:i/>
                <w:iCs/>
                <w:sz w:val="32"/>
                <w:szCs w:val="32"/>
                <w:lang w:val="en-AU" w:bidi="th-TH"/>
              </w:rPr>
            </w:pPr>
            <w:r>
              <w:rPr>
                <w:rFonts w:ascii="TH Niramit AS" w:hAnsi="TH Niramit AS" w:cs="TH Niramit AS"/>
                <w:i/>
                <w:iCs/>
                <w:sz w:val="32"/>
                <w:szCs w:val="32"/>
                <w:cs/>
                <w:lang w:val="en-AU" w:bidi="th-TH"/>
              </w:rPr>
              <w:t>1.</w:t>
            </w:r>
            <w:r w:rsidR="005E5902" w:rsidRPr="00EC4307">
              <w:rPr>
                <w:rFonts w:ascii="TH Niramit AS" w:hAnsi="TH Niramit AS" w:cs="TH Niramit AS"/>
                <w:i/>
                <w:iCs/>
                <w:sz w:val="32"/>
                <w:szCs w:val="32"/>
                <w:cs/>
                <w:lang w:val="en-AU" w:bidi="th-TH"/>
              </w:rPr>
              <w:t xml:space="preserve"> การมอบหมายงานเดี่ยว</w:t>
            </w:r>
          </w:p>
          <w:p w:rsidR="000F64FB"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2. การออกภาคสนามร่วมกัน</w:t>
            </w:r>
          </w:p>
          <w:p w:rsidR="005E5902" w:rsidRPr="00EC4307" w:rsidRDefault="005E5902" w:rsidP="005E5902">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5E5902" w:rsidRPr="00EC4307" w:rsidRDefault="005E5902"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1. การส่งงานที่มีคุณภาพและตรงต่อเวลา</w:t>
            </w:r>
          </w:p>
          <w:p w:rsidR="00D42650" w:rsidRPr="000F64FB" w:rsidRDefault="005E5902" w:rsidP="000F64FB">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2. การสังเกตพฤติกรรม</w:t>
            </w:r>
          </w:p>
        </w:tc>
      </w:tr>
      <w:tr w:rsidR="007A71DE" w:rsidRPr="00EC4307">
        <w:trPr>
          <w:trHeight w:val="647"/>
        </w:trPr>
        <w:tc>
          <w:tcPr>
            <w:tcW w:w="9900" w:type="dxa"/>
            <w:tcBorders>
              <w:top w:val="nil"/>
              <w:left w:val="single" w:sz="4" w:space="0" w:color="auto"/>
              <w:bottom w:val="nil"/>
              <w:right w:val="single" w:sz="4" w:space="0" w:color="auto"/>
            </w:tcBorders>
          </w:tcPr>
          <w:p w:rsidR="003E4756" w:rsidRPr="00EC4307" w:rsidRDefault="00AD2200" w:rsidP="001C745D">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4.2</w:t>
            </w:r>
            <w:r w:rsidR="00BD7910"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มีความสามารถในการปรับตัวในการทำงานร่วมกับผู้อื่น</w:t>
            </w:r>
          </w:p>
          <w:p w:rsidR="0038326C" w:rsidRPr="00EC4307" w:rsidRDefault="0038326C" w:rsidP="0038326C">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38326C" w:rsidRDefault="000F64FB" w:rsidP="000F64FB">
            <w:pPr>
              <w:ind w:left="601"/>
              <w:rPr>
                <w:rFonts w:ascii="TH Niramit AS" w:hAnsi="TH Niramit AS" w:cs="TH Niramit AS" w:hint="cs"/>
                <w:i/>
                <w:iCs/>
                <w:sz w:val="32"/>
                <w:szCs w:val="32"/>
                <w:lang w:val="en-AU" w:bidi="th-TH"/>
              </w:rPr>
            </w:pPr>
            <w:r>
              <w:rPr>
                <w:rFonts w:ascii="TH Niramit AS" w:hAnsi="TH Niramit AS" w:cs="TH Niramit AS" w:hint="cs"/>
                <w:i/>
                <w:iCs/>
                <w:sz w:val="32"/>
                <w:szCs w:val="32"/>
                <w:cs/>
                <w:lang w:val="en-AU" w:bidi="th-TH"/>
              </w:rPr>
              <w:t xml:space="preserve">1. </w:t>
            </w:r>
            <w:r w:rsidR="0038326C" w:rsidRPr="00EC4307">
              <w:rPr>
                <w:rFonts w:ascii="TH Niramit AS" w:hAnsi="TH Niramit AS" w:cs="TH Niramit AS"/>
                <w:i/>
                <w:iCs/>
                <w:sz w:val="32"/>
                <w:szCs w:val="32"/>
                <w:cs/>
                <w:lang w:val="en-AU" w:bidi="th-TH"/>
              </w:rPr>
              <w:t>การ</w:t>
            </w:r>
            <w:r>
              <w:rPr>
                <w:rFonts w:ascii="TH Niramit AS" w:hAnsi="TH Niramit AS" w:cs="TH Niramit AS" w:hint="cs"/>
                <w:i/>
                <w:iCs/>
                <w:sz w:val="32"/>
                <w:szCs w:val="32"/>
                <w:cs/>
                <w:lang w:val="en-AU" w:bidi="th-TH"/>
              </w:rPr>
              <w:t>ออกภาคสนามร่วมกัน</w:t>
            </w:r>
          </w:p>
          <w:p w:rsidR="000F64FB" w:rsidRDefault="000F64FB" w:rsidP="000F64FB">
            <w:pPr>
              <w:ind w:firstLine="601"/>
              <w:rPr>
                <w:rFonts w:ascii="TH Niramit AS" w:hAnsi="TH Niramit AS" w:cs="TH Niramit AS" w:hint="cs"/>
                <w:i/>
                <w:iCs/>
                <w:sz w:val="32"/>
                <w:szCs w:val="32"/>
                <w:lang w:val="en-AU" w:bidi="th-TH"/>
              </w:rPr>
            </w:pPr>
            <w:r>
              <w:rPr>
                <w:rFonts w:ascii="TH Niramit AS" w:hAnsi="TH Niramit AS" w:cs="TH Niramit AS" w:hint="cs"/>
                <w:i/>
                <w:iCs/>
                <w:sz w:val="32"/>
                <w:szCs w:val="32"/>
                <w:cs/>
                <w:lang w:val="en-AU" w:bidi="th-TH"/>
              </w:rPr>
              <w:t>2. การหาข้อมูลร่วมกัน</w:t>
            </w:r>
          </w:p>
          <w:p w:rsidR="000F64FB"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3. การร่วมมือในการจำแนกชนิด</w:t>
            </w:r>
          </w:p>
          <w:p w:rsidR="0038326C" w:rsidRPr="00EC4307" w:rsidRDefault="0038326C" w:rsidP="0038326C">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38326C"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1</w:t>
            </w:r>
            <w:r w:rsidR="0038326C" w:rsidRPr="00EC4307">
              <w:rPr>
                <w:rFonts w:ascii="TH Niramit AS" w:hAnsi="TH Niramit AS" w:cs="TH Niramit AS"/>
                <w:i/>
                <w:iCs/>
                <w:sz w:val="32"/>
                <w:szCs w:val="32"/>
                <w:cs/>
                <w:lang w:val="en-AU" w:bidi="th-TH"/>
              </w:rPr>
              <w:t>. การส่งงานที่มีคุณภาพและตรงต่อเวลา</w:t>
            </w:r>
          </w:p>
          <w:p w:rsidR="00B76CA1" w:rsidRPr="000F64FB" w:rsidRDefault="0038326C" w:rsidP="000F64FB">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2. การสังเกตพฤติกรรม</w:t>
            </w:r>
          </w:p>
        </w:tc>
      </w:tr>
      <w:tr w:rsidR="007A71DE" w:rsidRPr="00EC4307">
        <w:trPr>
          <w:trHeight w:val="647"/>
        </w:trPr>
        <w:tc>
          <w:tcPr>
            <w:tcW w:w="9900" w:type="dxa"/>
            <w:tcBorders>
              <w:top w:val="nil"/>
              <w:left w:val="single" w:sz="4" w:space="0" w:color="auto"/>
              <w:bottom w:val="single" w:sz="4" w:space="0" w:color="auto"/>
              <w:right w:val="single" w:sz="4" w:space="0" w:color="auto"/>
            </w:tcBorders>
          </w:tcPr>
          <w:p w:rsidR="007A71DE" w:rsidRDefault="00AD2200" w:rsidP="001C745D">
            <w:pPr>
              <w:pStyle w:val="7"/>
              <w:spacing w:before="0" w:after="0"/>
              <w:rPr>
                <w:rFonts w:ascii="TH Niramit AS" w:hAnsi="TH Niramit AS" w:cs="TH Niramit AS"/>
                <w:b/>
                <w:bCs/>
                <w:sz w:val="32"/>
                <w:szCs w:val="32"/>
                <w:lang w:val="en-US" w:bidi="th-TH"/>
              </w:rPr>
            </w:pPr>
            <w:r w:rsidRPr="00EC4307">
              <w:rPr>
                <w:rFonts w:ascii="TH Niramit AS" w:hAnsi="TH Niramit AS" w:cs="TH Niramit AS"/>
                <w:b/>
                <w:bCs/>
                <w:sz w:val="32"/>
                <w:szCs w:val="32"/>
                <w:cs/>
                <w:lang w:bidi="th-TH"/>
              </w:rPr>
              <w:t>4.3</w:t>
            </w:r>
            <w:r w:rsidR="00BD7910"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มีภาวะการเป็นผู้นำ ช่วยเหลือผู้อื่นและแก้ไขปัญหาในสถานการณ์ต่าง ๆ ได้อย่างเหมาะสม</w:t>
            </w:r>
          </w:p>
          <w:p w:rsidR="000F64FB" w:rsidRPr="000F64FB" w:rsidRDefault="000F64FB" w:rsidP="000F64FB">
            <w:pPr>
              <w:ind w:firstLine="601"/>
              <w:rPr>
                <w:lang w:bidi="th-TH"/>
              </w:rPr>
            </w:pPr>
            <w:r w:rsidRPr="00EC4307">
              <w:rPr>
                <w:rFonts w:ascii="TH Niramit AS" w:hAnsi="TH Niramit AS" w:cs="TH Niramit AS"/>
                <w:i/>
                <w:iCs/>
                <w:sz w:val="32"/>
                <w:szCs w:val="32"/>
                <w:cs/>
                <w:lang w:val="en-AU" w:bidi="th-TH"/>
              </w:rPr>
              <w:t>การ</w:t>
            </w:r>
            <w:r>
              <w:rPr>
                <w:rFonts w:ascii="TH Niramit AS" w:hAnsi="TH Niramit AS" w:cs="TH Niramit AS" w:hint="cs"/>
                <w:i/>
                <w:iCs/>
                <w:sz w:val="32"/>
                <w:szCs w:val="32"/>
                <w:cs/>
                <w:lang w:val="en-AU" w:bidi="th-TH"/>
              </w:rPr>
              <w:t>ออกภาคสนามร่วมกัน</w:t>
            </w:r>
          </w:p>
          <w:p w:rsidR="00532912" w:rsidRPr="00EC4307" w:rsidRDefault="00532912" w:rsidP="001C745D">
            <w:pPr>
              <w:rPr>
                <w:rFonts w:ascii="TH Niramit AS" w:hAnsi="TH Niramit AS" w:cs="TH Niramit AS"/>
                <w:b/>
                <w:bCs/>
                <w:sz w:val="32"/>
                <w:szCs w:val="32"/>
                <w:lang w:val="en-AU" w:bidi="th-TH"/>
              </w:rPr>
            </w:pPr>
            <w:r w:rsidRPr="00EC4307">
              <w:rPr>
                <w:rFonts w:ascii="TH Niramit AS" w:hAnsi="TH Niramit AS" w:cs="TH Niramit AS"/>
                <w:b/>
                <w:bCs/>
                <w:sz w:val="32"/>
                <w:szCs w:val="32"/>
                <w:cs/>
                <w:lang w:val="en-AU" w:bidi="th-TH"/>
              </w:rPr>
              <w:t>4.4 มีความสามารถในการวางแผนและรับผิดชอบในการเรียนรู้ เพื่อพัฒนาตนเองทั้งทางด้านวิชาการและวิชาชีพ</w:t>
            </w:r>
          </w:p>
          <w:p w:rsidR="005C6562" w:rsidRPr="00EC4307" w:rsidRDefault="000F64FB" w:rsidP="000F64FB">
            <w:pPr>
              <w:ind w:firstLine="601"/>
              <w:rPr>
                <w:rFonts w:ascii="TH Niramit AS" w:hAnsi="TH Niramit AS" w:cs="TH Niramit AS"/>
                <w:sz w:val="32"/>
                <w:szCs w:val="32"/>
                <w:lang w:val="en-AU" w:bidi="th-TH"/>
              </w:rPr>
            </w:pPr>
            <w:r w:rsidRPr="00EC4307">
              <w:rPr>
                <w:rFonts w:ascii="TH Niramit AS" w:hAnsi="TH Niramit AS" w:cs="TH Niramit AS"/>
                <w:i/>
                <w:iCs/>
                <w:sz w:val="32"/>
                <w:szCs w:val="32"/>
                <w:cs/>
                <w:lang w:val="en-AU" w:bidi="th-TH"/>
              </w:rPr>
              <w:t>การ</w:t>
            </w:r>
            <w:r>
              <w:rPr>
                <w:rFonts w:ascii="TH Niramit AS" w:hAnsi="TH Niramit AS" w:cs="TH Niramit AS" w:hint="cs"/>
                <w:i/>
                <w:iCs/>
                <w:sz w:val="32"/>
                <w:szCs w:val="32"/>
                <w:cs/>
                <w:lang w:val="en-AU" w:bidi="th-TH"/>
              </w:rPr>
              <w:t>ออกภาคสนามร่วมกัน</w:t>
            </w:r>
          </w:p>
        </w:tc>
      </w:tr>
      <w:tr w:rsidR="007A71DE" w:rsidRPr="00EC4307">
        <w:trPr>
          <w:trHeight w:val="531"/>
        </w:trPr>
        <w:tc>
          <w:tcPr>
            <w:tcW w:w="9900" w:type="dxa"/>
            <w:tcBorders>
              <w:top w:val="single" w:sz="4" w:space="0" w:color="auto"/>
              <w:left w:val="single" w:sz="4" w:space="0" w:color="auto"/>
              <w:bottom w:val="nil"/>
              <w:right w:val="single" w:sz="4" w:space="0" w:color="auto"/>
            </w:tcBorders>
          </w:tcPr>
          <w:p w:rsidR="006032AB" w:rsidRPr="00EC4307" w:rsidRDefault="00EA5743" w:rsidP="0005721D">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5</w:t>
            </w:r>
            <w:r w:rsidR="00C41F73" w:rsidRPr="00EC4307">
              <w:rPr>
                <w:rFonts w:ascii="TH Niramit AS" w:hAnsi="TH Niramit AS" w:cs="TH Niramit AS"/>
                <w:b/>
                <w:bCs/>
                <w:sz w:val="32"/>
                <w:szCs w:val="32"/>
                <w:cs/>
                <w:lang w:bidi="th-TH"/>
              </w:rPr>
              <w:t>.</w:t>
            </w:r>
            <w:r w:rsidR="000F64FB">
              <w:rPr>
                <w:rFonts w:ascii="TH Niramit AS" w:hAnsi="TH Niramit AS" w:cs="TH Niramit AS"/>
                <w:b/>
                <w:bCs/>
                <w:sz w:val="32"/>
                <w:szCs w:val="32"/>
              </w:rPr>
              <w:t xml:space="preserve"> </w:t>
            </w:r>
            <w:r w:rsidR="007A71DE" w:rsidRPr="00EC4307">
              <w:rPr>
                <w:rFonts w:ascii="TH Niramit AS" w:hAnsi="TH Niramit AS" w:cs="TH Niramit AS"/>
                <w:b/>
                <w:bCs/>
                <w:sz w:val="32"/>
                <w:szCs w:val="32"/>
                <w:cs/>
                <w:lang w:bidi="th-TH"/>
              </w:rPr>
              <w:t>ทักษะ</w:t>
            </w:r>
            <w:r w:rsidR="00B03F9C" w:rsidRPr="00EC4307">
              <w:rPr>
                <w:rFonts w:ascii="TH Niramit AS" w:hAnsi="TH Niramit AS" w:cs="TH Niramit AS"/>
                <w:b/>
                <w:bCs/>
                <w:sz w:val="32"/>
                <w:szCs w:val="32"/>
                <w:cs/>
                <w:lang w:bidi="th-TH"/>
              </w:rPr>
              <w:t>การ</w:t>
            </w:r>
            <w:r w:rsidR="00572F82" w:rsidRPr="00EC4307">
              <w:rPr>
                <w:rFonts w:ascii="TH Niramit AS" w:hAnsi="TH Niramit AS" w:cs="TH Niramit AS"/>
                <w:b/>
                <w:bCs/>
                <w:sz w:val="32"/>
                <w:szCs w:val="32"/>
                <w:cs/>
                <w:lang w:bidi="th-TH"/>
              </w:rPr>
              <w:t>วิเคราะห์</w:t>
            </w:r>
            <w:r w:rsidR="00BD7910" w:rsidRPr="00EC4307">
              <w:rPr>
                <w:rFonts w:ascii="TH Niramit AS" w:hAnsi="TH Niramit AS" w:cs="TH Niramit AS"/>
                <w:b/>
                <w:bCs/>
                <w:sz w:val="32"/>
                <w:szCs w:val="32"/>
                <w:cs/>
                <w:lang w:bidi="th-TH"/>
              </w:rPr>
              <w:t>เชิงตัวเลข</w:t>
            </w:r>
            <w:r w:rsidR="006A3C37"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การสื่อสาร</w:t>
            </w:r>
            <w:r w:rsidR="00BD7910" w:rsidRPr="00EC4307">
              <w:rPr>
                <w:rFonts w:ascii="TH Niramit AS" w:hAnsi="TH Niramit AS" w:cs="TH Niramit AS"/>
                <w:b/>
                <w:bCs/>
                <w:sz w:val="32"/>
                <w:szCs w:val="32"/>
                <w:cs/>
                <w:lang w:bidi="th-TH"/>
              </w:rPr>
              <w:t xml:space="preserve"> </w:t>
            </w:r>
            <w:r w:rsidR="006B447A" w:rsidRPr="00EC4307">
              <w:rPr>
                <w:rFonts w:ascii="TH Niramit AS" w:hAnsi="TH Niramit AS" w:cs="TH Niramit AS"/>
                <w:b/>
                <w:bCs/>
                <w:sz w:val="32"/>
                <w:szCs w:val="32"/>
                <w:cs/>
                <w:lang w:bidi="th-TH"/>
              </w:rPr>
              <w:t>และ</w:t>
            </w:r>
            <w:r w:rsidR="00BD7910" w:rsidRPr="00EC4307">
              <w:rPr>
                <w:rFonts w:ascii="TH Niramit AS" w:hAnsi="TH Niramit AS" w:cs="TH Niramit AS"/>
                <w:b/>
                <w:bCs/>
                <w:sz w:val="32"/>
                <w:szCs w:val="32"/>
                <w:cs/>
                <w:lang w:bidi="th-TH"/>
              </w:rPr>
              <w:t>การใช้</w:t>
            </w:r>
            <w:r w:rsidR="006B447A" w:rsidRPr="00EC4307">
              <w:rPr>
                <w:rFonts w:ascii="TH Niramit AS" w:hAnsi="TH Niramit AS" w:cs="TH Niramit AS"/>
                <w:b/>
                <w:bCs/>
                <w:sz w:val="32"/>
                <w:szCs w:val="32"/>
                <w:cs/>
                <w:lang w:bidi="th-TH"/>
              </w:rPr>
              <w:t>เทคโนโลยี</w:t>
            </w:r>
            <w:r w:rsidR="00112C97" w:rsidRPr="00EC4307">
              <w:rPr>
                <w:rFonts w:ascii="TH Niramit AS" w:hAnsi="TH Niramit AS" w:cs="TH Niramit AS"/>
                <w:b/>
                <w:bCs/>
                <w:sz w:val="32"/>
                <w:szCs w:val="32"/>
                <w:cs/>
                <w:lang w:bidi="th-TH"/>
              </w:rPr>
              <w:t>สารสนเทศ</w:t>
            </w:r>
          </w:p>
        </w:tc>
      </w:tr>
      <w:tr w:rsidR="007A71DE" w:rsidRPr="00EC4307">
        <w:trPr>
          <w:trHeight w:val="647"/>
        </w:trPr>
        <w:tc>
          <w:tcPr>
            <w:tcW w:w="9900" w:type="dxa"/>
            <w:tcBorders>
              <w:top w:val="nil"/>
              <w:left w:val="single" w:sz="4" w:space="0" w:color="auto"/>
              <w:bottom w:val="nil"/>
              <w:right w:val="single" w:sz="4" w:space="0" w:color="auto"/>
            </w:tcBorders>
          </w:tcPr>
          <w:p w:rsidR="007A71DE" w:rsidRPr="00EC4307" w:rsidRDefault="00EA5743" w:rsidP="001C745D">
            <w:pPr>
              <w:pStyle w:val="7"/>
              <w:spacing w:before="0" w:after="0"/>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5.1</w:t>
            </w:r>
            <w:r w:rsidR="007A71DE"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มีความสามารถเลือกใช้ทักษะทางภาษาและรูปแบบการสื่อสารที่เหมาะสม</w:t>
            </w:r>
          </w:p>
          <w:p w:rsidR="005C6562" w:rsidRPr="00EC4307" w:rsidRDefault="005C6562" w:rsidP="005C6562">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cs/>
                <w:lang w:val="en-AU" w:bidi="th-TH"/>
              </w:rPr>
              <w:t xml:space="preserve"> </w:t>
            </w:r>
          </w:p>
          <w:p w:rsidR="005C6562" w:rsidRPr="00EC4307" w:rsidRDefault="005C6562"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lastRenderedPageBreak/>
              <w:t>1. การมอบหมายงานเดี่ยว</w:t>
            </w:r>
          </w:p>
          <w:p w:rsidR="005C6562" w:rsidRPr="00EC4307" w:rsidRDefault="005C6562" w:rsidP="000F64FB">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2. มอบหมายให้จัดทำรายงานบทปฎิบัติการ</w:t>
            </w:r>
          </w:p>
          <w:p w:rsidR="005C6562" w:rsidRDefault="005C6562" w:rsidP="000F64FB">
            <w:pPr>
              <w:ind w:firstLine="601"/>
              <w:rPr>
                <w:rFonts w:ascii="TH Niramit AS" w:hAnsi="TH Niramit AS" w:cs="TH Niramit AS" w:hint="cs"/>
                <w:i/>
                <w:iCs/>
                <w:sz w:val="32"/>
                <w:szCs w:val="32"/>
                <w:lang w:val="en-AU" w:bidi="th-TH"/>
              </w:rPr>
            </w:pPr>
            <w:r w:rsidRPr="00EC4307">
              <w:rPr>
                <w:rFonts w:ascii="TH Niramit AS" w:hAnsi="TH Niramit AS" w:cs="TH Niramit AS"/>
                <w:i/>
                <w:iCs/>
                <w:sz w:val="32"/>
                <w:szCs w:val="32"/>
                <w:cs/>
                <w:lang w:val="en-AU" w:bidi="th-TH"/>
              </w:rPr>
              <w:t>3. การอ่านบทความทางวิชาการที่ทันสมัย</w:t>
            </w:r>
            <w:r w:rsidR="00627EF1" w:rsidRPr="00EC4307">
              <w:rPr>
                <w:rFonts w:ascii="TH Niramit AS" w:hAnsi="TH Niramit AS" w:cs="TH Niramit AS"/>
                <w:i/>
                <w:iCs/>
                <w:sz w:val="32"/>
                <w:szCs w:val="32"/>
                <w:cs/>
                <w:lang w:val="en-AU" w:bidi="th-TH"/>
              </w:rPr>
              <w:t xml:space="preserve"> งานจากสื่ออิเล็กทรอนิกส์</w:t>
            </w:r>
          </w:p>
          <w:p w:rsidR="000F64FB"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4. การปฎิสัมพันธ์กับผู้อื่นที่เกี่ยวข้อง</w:t>
            </w:r>
          </w:p>
          <w:p w:rsidR="005C6562" w:rsidRPr="00EC4307" w:rsidRDefault="005C6562" w:rsidP="005C6562">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5C6562" w:rsidRPr="00EC4307" w:rsidRDefault="000F64FB" w:rsidP="000F64FB">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1</w:t>
            </w:r>
            <w:r w:rsidR="005C6562" w:rsidRPr="00EC4307">
              <w:rPr>
                <w:rFonts w:ascii="TH Niramit AS" w:hAnsi="TH Niramit AS" w:cs="TH Niramit AS"/>
                <w:i/>
                <w:iCs/>
                <w:sz w:val="32"/>
                <w:szCs w:val="32"/>
                <w:cs/>
                <w:lang w:val="en-AU" w:bidi="th-TH"/>
              </w:rPr>
              <w:t>. การส่งงานที่มีคุณภาพและตรงต่อเวลา</w:t>
            </w:r>
          </w:p>
          <w:p w:rsidR="005C6562" w:rsidRPr="00EC4307" w:rsidRDefault="005C6562" w:rsidP="000F64FB">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 xml:space="preserve">2. </w:t>
            </w:r>
            <w:r w:rsidR="00D0223F" w:rsidRPr="00EC4307">
              <w:rPr>
                <w:rFonts w:ascii="TH Niramit AS" w:hAnsi="TH Niramit AS" w:cs="TH Niramit AS"/>
                <w:i/>
                <w:iCs/>
                <w:sz w:val="32"/>
                <w:szCs w:val="32"/>
                <w:cs/>
                <w:lang w:bidi="th-TH"/>
              </w:rPr>
              <w:t>การประเมินคุณภาพของรายงานบทปฎิบัติการ</w:t>
            </w:r>
          </w:p>
          <w:p w:rsidR="005C6562" w:rsidRDefault="005C6562" w:rsidP="000F64FB">
            <w:pPr>
              <w:ind w:firstLine="601"/>
              <w:rPr>
                <w:rFonts w:ascii="TH Niramit AS" w:hAnsi="TH Niramit AS" w:cs="TH Niramit AS" w:hint="cs"/>
                <w:sz w:val="32"/>
                <w:szCs w:val="32"/>
                <w:lang w:val="en-AU" w:bidi="th-TH"/>
              </w:rPr>
            </w:pPr>
            <w:r w:rsidRPr="00EC4307">
              <w:rPr>
                <w:rFonts w:ascii="TH Niramit AS" w:hAnsi="TH Niramit AS" w:cs="TH Niramit AS"/>
                <w:i/>
                <w:iCs/>
                <w:sz w:val="32"/>
                <w:szCs w:val="32"/>
                <w:cs/>
                <w:lang w:val="en-AU" w:bidi="th-TH"/>
              </w:rPr>
              <w:t>3. การทดสอบปากเปล่าเพื่อประเมินความเข้าใจในบทความ</w:t>
            </w:r>
            <w:r w:rsidR="00A47EFF" w:rsidRPr="00EC4307">
              <w:rPr>
                <w:rFonts w:ascii="TH Niramit AS" w:hAnsi="TH Niramit AS" w:cs="TH Niramit AS"/>
                <w:i/>
                <w:iCs/>
                <w:sz w:val="32"/>
                <w:szCs w:val="32"/>
                <w:cs/>
                <w:lang w:val="en-AU" w:bidi="th-TH"/>
              </w:rPr>
              <w:t>ท</w:t>
            </w:r>
            <w:r w:rsidRPr="00EC4307">
              <w:rPr>
                <w:rFonts w:ascii="TH Niramit AS" w:hAnsi="TH Niramit AS" w:cs="TH Niramit AS"/>
                <w:i/>
                <w:iCs/>
                <w:sz w:val="32"/>
                <w:szCs w:val="32"/>
                <w:cs/>
                <w:lang w:val="en-AU" w:bidi="th-TH"/>
              </w:rPr>
              <w:t>างวิชาการ</w:t>
            </w:r>
          </w:p>
          <w:p w:rsidR="000F64FB" w:rsidRPr="000F64FB" w:rsidRDefault="000F64FB" w:rsidP="000F64FB">
            <w:pPr>
              <w:ind w:firstLine="601"/>
              <w:rPr>
                <w:rFonts w:ascii="TH Niramit AS" w:hAnsi="TH Niramit AS" w:cs="TH Niramit AS"/>
                <w:i/>
                <w:iCs/>
                <w:sz w:val="32"/>
                <w:szCs w:val="32"/>
                <w:lang w:val="en-AU" w:bidi="th-TH"/>
              </w:rPr>
            </w:pPr>
            <w:r w:rsidRPr="000F64FB">
              <w:rPr>
                <w:rFonts w:ascii="TH Niramit AS" w:hAnsi="TH Niramit AS" w:cs="TH Niramit AS" w:hint="cs"/>
                <w:i/>
                <w:iCs/>
                <w:sz w:val="32"/>
                <w:szCs w:val="32"/>
                <w:cs/>
                <w:lang w:val="en-AU" w:bidi="th-TH"/>
              </w:rPr>
              <w:t>4. สังเกตจากการสนทนา การติดต่อสื่อสาร</w:t>
            </w:r>
          </w:p>
          <w:p w:rsidR="001C745D" w:rsidRPr="00EC4307" w:rsidRDefault="001C745D" w:rsidP="001C745D">
            <w:pPr>
              <w:rPr>
                <w:rFonts w:ascii="TH Niramit AS" w:hAnsi="TH Niramit AS" w:cs="TH Niramit AS"/>
                <w:sz w:val="32"/>
                <w:szCs w:val="32"/>
                <w:cs/>
                <w:lang w:bidi="th-TH"/>
              </w:rPr>
            </w:pPr>
          </w:p>
        </w:tc>
      </w:tr>
      <w:tr w:rsidR="007A71DE" w:rsidRPr="00EC4307">
        <w:trPr>
          <w:trHeight w:val="1042"/>
        </w:trPr>
        <w:tc>
          <w:tcPr>
            <w:tcW w:w="9900" w:type="dxa"/>
            <w:tcBorders>
              <w:top w:val="nil"/>
              <w:left w:val="single" w:sz="4" w:space="0" w:color="auto"/>
              <w:bottom w:val="nil"/>
              <w:right w:val="single" w:sz="4" w:space="0" w:color="auto"/>
            </w:tcBorders>
          </w:tcPr>
          <w:p w:rsidR="00EA5743" w:rsidRPr="00EC4307" w:rsidRDefault="00EA5743" w:rsidP="00EA5743">
            <w:pPr>
              <w:pStyle w:val="7"/>
              <w:spacing w:before="0" w:after="0"/>
              <w:rPr>
                <w:rFonts w:ascii="TH Niramit AS" w:hAnsi="TH Niramit AS" w:cs="TH Niramit AS"/>
                <w:sz w:val="32"/>
                <w:szCs w:val="32"/>
                <w:lang w:bidi="th-TH"/>
              </w:rPr>
            </w:pPr>
            <w:r w:rsidRPr="00EC4307">
              <w:rPr>
                <w:rFonts w:ascii="TH Niramit AS" w:hAnsi="TH Niramit AS" w:cs="TH Niramit AS"/>
                <w:b/>
                <w:bCs/>
                <w:sz w:val="32"/>
                <w:szCs w:val="32"/>
                <w:cs/>
                <w:lang w:bidi="th-TH"/>
              </w:rPr>
              <w:lastRenderedPageBreak/>
              <w:t>5.2</w:t>
            </w:r>
            <w:r w:rsidR="00BD7910" w:rsidRPr="00EC4307">
              <w:rPr>
                <w:rFonts w:ascii="TH Niramit AS" w:hAnsi="TH Niramit AS" w:cs="TH Niramit AS"/>
                <w:b/>
                <w:bCs/>
                <w:sz w:val="32"/>
                <w:szCs w:val="32"/>
              </w:rPr>
              <w:t xml:space="preserve"> </w:t>
            </w:r>
            <w:r w:rsidR="00532912" w:rsidRPr="00EC4307">
              <w:rPr>
                <w:rFonts w:ascii="TH Niramit AS" w:hAnsi="TH Niramit AS" w:cs="TH Niramit AS"/>
                <w:b/>
                <w:bCs/>
                <w:sz w:val="32"/>
                <w:szCs w:val="32"/>
                <w:cs/>
                <w:lang w:bidi="th-TH"/>
              </w:rPr>
              <w:t>มีความสามารถใช้เทคโนโลยีสารสนเทศในการรวบรวมข้อมูล ติดต่อสื่อสาร จัดการและนำเสนอข้อมูลได้</w:t>
            </w:r>
            <w:r w:rsidR="001D5032" w:rsidRPr="00EC4307">
              <w:rPr>
                <w:rFonts w:ascii="TH Niramit AS" w:hAnsi="TH Niramit AS" w:cs="TH Niramit AS"/>
                <w:i/>
                <w:iCs/>
                <w:sz w:val="32"/>
                <w:szCs w:val="32"/>
                <w:cs/>
                <w:lang w:bidi="th-TH"/>
              </w:rPr>
              <w:t xml:space="preserve">     </w:t>
            </w:r>
            <w:r w:rsidR="00AF7EFE" w:rsidRPr="00EC4307">
              <w:rPr>
                <w:rFonts w:ascii="TH Niramit AS" w:hAnsi="TH Niramit AS" w:cs="TH Niramit AS"/>
                <w:i/>
                <w:iCs/>
                <w:sz w:val="32"/>
                <w:szCs w:val="32"/>
                <w:cs/>
                <w:lang w:bidi="th-TH"/>
              </w:rPr>
              <w:t xml:space="preserve">      </w:t>
            </w:r>
            <w:r w:rsidR="00331FBC" w:rsidRPr="00EC4307">
              <w:rPr>
                <w:rFonts w:ascii="TH Niramit AS" w:hAnsi="TH Niramit AS" w:cs="TH Niramit AS"/>
                <w:sz w:val="32"/>
                <w:szCs w:val="32"/>
                <w:cs/>
                <w:lang w:bidi="th-TH"/>
              </w:rPr>
              <w:t xml:space="preserve">                             </w:t>
            </w:r>
          </w:p>
          <w:p w:rsidR="000F64FB" w:rsidRPr="00AA5D61" w:rsidRDefault="000F64FB" w:rsidP="000F64FB">
            <w:pPr>
              <w:pStyle w:val="7"/>
              <w:spacing w:before="0" w:after="0"/>
              <w:ind w:firstLine="601"/>
              <w:rPr>
                <w:rFonts w:ascii="TH Niramit AS" w:hAnsi="TH Niramit AS" w:cs="TH Niramit AS"/>
                <w:sz w:val="32"/>
                <w:szCs w:val="32"/>
                <w:lang w:bidi="th-TH"/>
              </w:rPr>
            </w:pPr>
            <w:r w:rsidRPr="00AA5D61">
              <w:rPr>
                <w:rFonts w:ascii="TH Niramit AS" w:hAnsi="TH Niramit AS" w:cs="TH Niramit AS"/>
                <w:sz w:val="32"/>
                <w:szCs w:val="32"/>
                <w:cs/>
                <w:lang w:bidi="th-TH"/>
              </w:rPr>
              <w:t>การเก็บภาพตัวอย่าง</w:t>
            </w:r>
          </w:p>
          <w:p w:rsidR="000F64FB" w:rsidRPr="00AA5D61" w:rsidRDefault="000F64FB" w:rsidP="000F64FB">
            <w:pPr>
              <w:ind w:firstLine="601"/>
              <w:rPr>
                <w:rFonts w:ascii="TH Niramit AS" w:hAnsi="TH Niramit AS" w:cs="TH Niramit AS"/>
                <w:sz w:val="32"/>
                <w:szCs w:val="32"/>
                <w:lang w:val="en-AU" w:bidi="th-TH"/>
              </w:rPr>
            </w:pPr>
            <w:r w:rsidRPr="00AA5D61">
              <w:rPr>
                <w:rFonts w:ascii="TH Niramit AS" w:hAnsi="TH Niramit AS" w:cs="TH Niramit AS"/>
                <w:sz w:val="32"/>
                <w:szCs w:val="32"/>
                <w:cs/>
                <w:lang w:val="en-AU" w:bidi="th-TH"/>
              </w:rPr>
              <w:t>การเก็บข้อมูลตัวอย่าง</w:t>
            </w:r>
          </w:p>
          <w:p w:rsidR="00BB266F" w:rsidRPr="00AA5D61" w:rsidRDefault="000F64FB" w:rsidP="000F64FB">
            <w:pPr>
              <w:pStyle w:val="7"/>
              <w:spacing w:before="0" w:after="0"/>
              <w:ind w:firstLine="601"/>
              <w:rPr>
                <w:rFonts w:ascii="TH Niramit AS" w:hAnsi="TH Niramit AS" w:cs="TH Niramit AS"/>
                <w:sz w:val="32"/>
                <w:szCs w:val="32"/>
                <w:lang w:bidi="th-TH"/>
              </w:rPr>
            </w:pPr>
            <w:r w:rsidRPr="00AA5D61">
              <w:rPr>
                <w:rFonts w:ascii="TH Niramit AS" w:hAnsi="TH Niramit AS" w:cs="TH Niramit AS"/>
                <w:sz w:val="32"/>
                <w:szCs w:val="32"/>
                <w:cs/>
                <w:lang w:bidi="th-TH"/>
              </w:rPr>
              <w:t>มอบหมายให้เปิดงานจากสื่อออนไลน์</w:t>
            </w:r>
          </w:p>
          <w:p w:rsidR="00AA5D61" w:rsidRDefault="00AA5D61" w:rsidP="00AA5D61">
            <w:pPr>
              <w:ind w:firstLine="601"/>
              <w:rPr>
                <w:lang w:bidi="th-TH"/>
              </w:rPr>
            </w:pPr>
            <w:r w:rsidRPr="00AA5D61">
              <w:rPr>
                <w:rFonts w:ascii="TH Niramit AS" w:hAnsi="TH Niramit AS" w:cs="TH Niramit AS"/>
                <w:sz w:val="32"/>
                <w:szCs w:val="32"/>
                <w:cs/>
                <w:lang w:val="en-AU" w:bidi="th-TH"/>
              </w:rPr>
              <w:t xml:space="preserve">การนำเสนอด้วย </w:t>
            </w:r>
            <w:r w:rsidRPr="00AA5D61">
              <w:rPr>
                <w:rFonts w:ascii="TH Niramit AS" w:hAnsi="TH Niramit AS" w:cs="TH Niramit AS"/>
                <w:sz w:val="32"/>
                <w:szCs w:val="32"/>
                <w:lang w:bidi="th-TH"/>
              </w:rPr>
              <w:t>power point</w:t>
            </w:r>
          </w:p>
          <w:p w:rsidR="00AA5D61" w:rsidRPr="00AA5D61" w:rsidRDefault="00AA5D61" w:rsidP="00AA5D61">
            <w:pPr>
              <w:ind w:firstLine="601"/>
              <w:rPr>
                <w:rFonts w:ascii="TH Niramit AS" w:hAnsi="TH Niramit AS" w:cs="TH Niramit AS"/>
                <w:sz w:val="32"/>
                <w:szCs w:val="32"/>
                <w:lang w:bidi="th-TH"/>
              </w:rPr>
            </w:pPr>
            <w:r>
              <w:rPr>
                <w:rFonts w:ascii="TH Niramit AS" w:hAnsi="TH Niramit AS" w:cs="TH Niramit AS" w:hint="cs"/>
                <w:sz w:val="32"/>
                <w:szCs w:val="32"/>
                <w:cs/>
                <w:lang w:bidi="th-TH"/>
              </w:rPr>
              <w:t>การติดต่อด้วย</w:t>
            </w:r>
            <w:r>
              <w:rPr>
                <w:rFonts w:ascii="TH Niramit AS" w:hAnsi="TH Niramit AS" w:cs="TH Niramit AS"/>
                <w:sz w:val="32"/>
                <w:szCs w:val="32"/>
                <w:lang w:bidi="th-TH"/>
              </w:rPr>
              <w:t xml:space="preserve"> e-mail, message</w:t>
            </w:r>
          </w:p>
        </w:tc>
      </w:tr>
      <w:tr w:rsidR="007A71DE" w:rsidRPr="00EC4307">
        <w:trPr>
          <w:trHeight w:val="647"/>
        </w:trPr>
        <w:tc>
          <w:tcPr>
            <w:tcW w:w="9900" w:type="dxa"/>
            <w:tcBorders>
              <w:top w:val="nil"/>
              <w:left w:val="single" w:sz="4" w:space="0" w:color="auto"/>
              <w:bottom w:val="single" w:sz="4" w:space="0" w:color="auto"/>
              <w:right w:val="single" w:sz="4" w:space="0" w:color="auto"/>
            </w:tcBorders>
          </w:tcPr>
          <w:p w:rsidR="00532912" w:rsidRPr="00EC4307" w:rsidRDefault="00EA5743" w:rsidP="00AF7EFE">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5.3</w:t>
            </w:r>
            <w:r w:rsidR="007A71DE" w:rsidRPr="00EC4307">
              <w:rPr>
                <w:rFonts w:ascii="TH Niramit AS" w:hAnsi="TH Niramit AS" w:cs="TH Niramit AS"/>
                <w:b/>
                <w:bCs/>
                <w:sz w:val="32"/>
                <w:szCs w:val="32"/>
                <w:lang w:bidi="th-TH"/>
              </w:rPr>
              <w:t xml:space="preserve"> </w:t>
            </w:r>
            <w:r w:rsidR="00532912" w:rsidRPr="00EC4307">
              <w:rPr>
                <w:rFonts w:ascii="TH Niramit AS" w:hAnsi="TH Niramit AS" w:cs="TH Niramit AS"/>
                <w:b/>
                <w:bCs/>
                <w:sz w:val="32"/>
                <w:szCs w:val="32"/>
                <w:cs/>
                <w:lang w:bidi="th-TH"/>
              </w:rPr>
              <w:t>มีความสามารถนำเทคนิคทางสถิติและทางคณิตศาสตร์พื้นฐานมาใช้ในการศึกษา ค้นคว้า วิเคราะห์ และนำเสนอประเด็นต่าง ๆ ได้</w:t>
            </w:r>
          </w:p>
          <w:p w:rsidR="00331FBC" w:rsidRPr="00EC4307" w:rsidRDefault="00AA5D61" w:rsidP="00AA5D61">
            <w:pPr>
              <w:ind w:firstLine="601"/>
              <w:rPr>
                <w:rFonts w:ascii="TH Niramit AS" w:hAnsi="TH Niramit AS" w:cs="TH Niramit AS" w:hint="cs"/>
                <w:sz w:val="32"/>
                <w:szCs w:val="32"/>
                <w:cs/>
                <w:lang w:val="en-AU" w:bidi="th-TH"/>
              </w:rPr>
            </w:pPr>
            <w:r>
              <w:rPr>
                <w:rFonts w:ascii="TH Niramit AS" w:hAnsi="TH Niramit AS" w:cs="TH Niramit AS" w:hint="cs"/>
                <w:sz w:val="32"/>
                <w:szCs w:val="32"/>
                <w:cs/>
                <w:lang w:val="en-AU" w:bidi="th-TH"/>
              </w:rPr>
              <w:t>ข้อมูลดิบและค่าเฉลี่ยของตัวชี้วัดต่าง ๆ ในการจำแนกชนิดไลเคน</w:t>
            </w:r>
          </w:p>
          <w:p w:rsidR="00D460F4" w:rsidRPr="00AA5D61" w:rsidRDefault="00532912" w:rsidP="00AA5D61">
            <w:pPr>
              <w:pStyle w:val="7"/>
              <w:spacing w:before="0" w:after="0"/>
              <w:rPr>
                <w:rFonts w:ascii="TH Niramit AS" w:hAnsi="TH Niramit AS" w:cs="TH Niramit AS"/>
                <w:b/>
                <w:bCs/>
                <w:sz w:val="32"/>
                <w:szCs w:val="32"/>
                <w:lang w:bidi="th-TH"/>
              </w:rPr>
            </w:pPr>
            <w:r w:rsidRPr="00EC4307">
              <w:rPr>
                <w:rFonts w:ascii="TH Niramit AS" w:hAnsi="TH Niramit AS" w:cs="TH Niramit AS"/>
                <w:b/>
                <w:bCs/>
                <w:sz w:val="32"/>
                <w:szCs w:val="32"/>
                <w:cs/>
                <w:lang w:bidi="th-TH"/>
              </w:rPr>
              <w:t>5.4 มีความสามารถในการค้นคว้าหาความรู้ทางวิชาการและวิชาชีพด้วยตนเอง</w:t>
            </w:r>
            <w:r w:rsidR="007A71DE" w:rsidRPr="00EC4307">
              <w:rPr>
                <w:rFonts w:ascii="TH Niramit AS" w:hAnsi="TH Niramit AS" w:cs="TH Niramit AS"/>
                <w:b/>
                <w:bCs/>
                <w:sz w:val="32"/>
                <w:szCs w:val="32"/>
                <w:lang w:bidi="th-TH"/>
              </w:rPr>
              <w:t xml:space="preserve"> </w:t>
            </w:r>
          </w:p>
          <w:p w:rsidR="00331FBC" w:rsidRPr="00EC4307" w:rsidRDefault="00331FBC" w:rsidP="00331FBC">
            <w:pPr>
              <w:rPr>
                <w:rFonts w:ascii="TH Niramit AS" w:hAnsi="TH Niramit AS" w:cs="TH Niramit AS"/>
                <w:i/>
                <w:iCs/>
                <w:sz w:val="32"/>
                <w:szCs w:val="32"/>
                <w:lang w:val="en-AU" w:bidi="th-TH"/>
              </w:rPr>
            </w:pPr>
            <w:r w:rsidRPr="00EC4307">
              <w:rPr>
                <w:rFonts w:ascii="TH Niramit AS" w:hAnsi="TH Niramit AS" w:cs="TH Niramit AS"/>
                <w:sz w:val="32"/>
                <w:szCs w:val="32"/>
                <w:u w:val="single"/>
                <w:cs/>
                <w:lang w:val="en-AU" w:bidi="th-TH"/>
              </w:rPr>
              <w:t>วิธีการสอนที่ใช้พัฒนาการเรียนรู้</w:t>
            </w:r>
            <w:r w:rsidRPr="00EC4307">
              <w:rPr>
                <w:rFonts w:ascii="TH Niramit AS" w:hAnsi="TH Niramit AS" w:cs="TH Niramit AS"/>
                <w:i/>
                <w:iCs/>
                <w:sz w:val="32"/>
                <w:szCs w:val="32"/>
                <w:u w:val="single"/>
                <w:cs/>
                <w:lang w:val="en-AU" w:bidi="th-TH"/>
              </w:rPr>
              <w:t xml:space="preserve"> </w:t>
            </w:r>
          </w:p>
          <w:p w:rsidR="00331FBC" w:rsidRPr="00EC4307" w:rsidRDefault="00AA5D61" w:rsidP="00AA5D61">
            <w:pPr>
              <w:ind w:firstLine="601"/>
              <w:rPr>
                <w:rFonts w:ascii="TH Niramit AS" w:hAnsi="TH Niramit AS" w:cs="TH Niramit AS"/>
                <w:i/>
                <w:iCs/>
                <w:sz w:val="32"/>
                <w:szCs w:val="32"/>
                <w:lang w:val="en-AU" w:bidi="th-TH"/>
              </w:rPr>
            </w:pPr>
            <w:r>
              <w:rPr>
                <w:rFonts w:ascii="TH Niramit AS" w:hAnsi="TH Niramit AS" w:cs="TH Niramit AS"/>
                <w:i/>
                <w:iCs/>
                <w:sz w:val="32"/>
                <w:szCs w:val="32"/>
                <w:cs/>
                <w:lang w:val="en-AU" w:bidi="th-TH"/>
              </w:rPr>
              <w:t>1.</w:t>
            </w:r>
            <w:r w:rsidR="00331FBC" w:rsidRPr="00EC4307">
              <w:rPr>
                <w:rFonts w:ascii="TH Niramit AS" w:hAnsi="TH Niramit AS" w:cs="TH Niramit AS"/>
                <w:i/>
                <w:iCs/>
                <w:sz w:val="32"/>
                <w:szCs w:val="32"/>
                <w:cs/>
                <w:lang w:val="en-AU" w:bidi="th-TH"/>
              </w:rPr>
              <w:t xml:space="preserve"> </w:t>
            </w:r>
            <w:r w:rsidR="00627EF1" w:rsidRPr="00EC4307">
              <w:rPr>
                <w:rFonts w:ascii="TH Niramit AS" w:hAnsi="TH Niramit AS" w:cs="TH Niramit AS"/>
                <w:i/>
                <w:iCs/>
                <w:sz w:val="32"/>
                <w:szCs w:val="32"/>
                <w:cs/>
                <w:lang w:val="en-AU" w:bidi="th-TH"/>
              </w:rPr>
              <w:t>การมอบหมายงานเดี่ยว</w:t>
            </w:r>
          </w:p>
          <w:p w:rsidR="00331FBC" w:rsidRPr="00EC4307" w:rsidRDefault="00331FBC" w:rsidP="00AA5D61">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2. มอบหมายให้จัดทำรายงานบทปฎิบัติการ</w:t>
            </w:r>
          </w:p>
          <w:p w:rsidR="00331FBC" w:rsidRPr="00EC4307" w:rsidRDefault="00331FBC" w:rsidP="00AA5D61">
            <w:pPr>
              <w:ind w:firstLine="601"/>
              <w:rPr>
                <w:rFonts w:ascii="TH Niramit AS" w:hAnsi="TH Niramit AS" w:cs="TH Niramit AS"/>
                <w:i/>
                <w:iCs/>
                <w:sz w:val="32"/>
                <w:szCs w:val="32"/>
                <w:lang w:val="en-AU" w:bidi="th-TH"/>
              </w:rPr>
            </w:pPr>
            <w:r w:rsidRPr="00EC4307">
              <w:rPr>
                <w:rFonts w:ascii="TH Niramit AS" w:hAnsi="TH Niramit AS" w:cs="TH Niramit AS"/>
                <w:i/>
                <w:iCs/>
                <w:sz w:val="32"/>
                <w:szCs w:val="32"/>
                <w:cs/>
                <w:lang w:val="en-AU" w:bidi="th-TH"/>
              </w:rPr>
              <w:t>3. การอ่านบทความทางวิชาการที่ทันสมัย</w:t>
            </w:r>
          </w:p>
          <w:p w:rsidR="00331FBC" w:rsidRPr="00EC4307" w:rsidRDefault="00331FBC" w:rsidP="00331FBC">
            <w:pPr>
              <w:rPr>
                <w:rFonts w:ascii="TH Niramit AS" w:hAnsi="TH Niramit AS" w:cs="TH Niramit AS"/>
                <w:sz w:val="32"/>
                <w:szCs w:val="32"/>
                <w:lang w:val="en-AU" w:bidi="th-TH"/>
              </w:rPr>
            </w:pPr>
            <w:r w:rsidRPr="00EC4307">
              <w:rPr>
                <w:rFonts w:ascii="TH Niramit AS" w:hAnsi="TH Niramit AS" w:cs="TH Niramit AS"/>
                <w:sz w:val="32"/>
                <w:szCs w:val="32"/>
                <w:u w:val="single"/>
                <w:cs/>
                <w:lang w:val="en-AU" w:bidi="th-TH"/>
              </w:rPr>
              <w:t>วิธีการประเมินผล</w:t>
            </w:r>
          </w:p>
          <w:p w:rsidR="00331FBC" w:rsidRPr="00EC4307" w:rsidRDefault="00AA5D61" w:rsidP="00AA5D61">
            <w:pPr>
              <w:ind w:firstLine="601"/>
              <w:rPr>
                <w:rFonts w:ascii="TH Niramit AS" w:hAnsi="TH Niramit AS" w:cs="TH Niramit AS"/>
                <w:i/>
                <w:iCs/>
                <w:sz w:val="32"/>
                <w:szCs w:val="32"/>
                <w:lang w:val="en-AU" w:bidi="th-TH"/>
              </w:rPr>
            </w:pPr>
            <w:r>
              <w:rPr>
                <w:rFonts w:ascii="TH Niramit AS" w:hAnsi="TH Niramit AS" w:cs="TH Niramit AS" w:hint="cs"/>
                <w:i/>
                <w:iCs/>
                <w:sz w:val="32"/>
                <w:szCs w:val="32"/>
                <w:cs/>
                <w:lang w:val="en-AU" w:bidi="th-TH"/>
              </w:rPr>
              <w:t>1</w:t>
            </w:r>
            <w:r w:rsidR="00331FBC" w:rsidRPr="00EC4307">
              <w:rPr>
                <w:rFonts w:ascii="TH Niramit AS" w:hAnsi="TH Niramit AS" w:cs="TH Niramit AS"/>
                <w:i/>
                <w:iCs/>
                <w:sz w:val="32"/>
                <w:szCs w:val="32"/>
                <w:cs/>
                <w:lang w:val="en-AU" w:bidi="th-TH"/>
              </w:rPr>
              <w:t>. การส่งงานที่มีคุณภาพและตรงต่อเวลา</w:t>
            </w:r>
          </w:p>
          <w:p w:rsidR="00331FBC" w:rsidRPr="00EC4307" w:rsidRDefault="00331FBC" w:rsidP="00AA5D61">
            <w:pPr>
              <w:pStyle w:val="7"/>
              <w:spacing w:before="0" w:after="0"/>
              <w:ind w:firstLine="601"/>
              <w:rPr>
                <w:rFonts w:ascii="TH Niramit AS" w:hAnsi="TH Niramit AS" w:cs="TH Niramit AS"/>
                <w:i/>
                <w:iCs/>
                <w:sz w:val="32"/>
                <w:szCs w:val="32"/>
                <w:lang w:bidi="th-TH"/>
              </w:rPr>
            </w:pPr>
            <w:r w:rsidRPr="00EC4307">
              <w:rPr>
                <w:rFonts w:ascii="TH Niramit AS" w:hAnsi="TH Niramit AS" w:cs="TH Niramit AS"/>
                <w:i/>
                <w:iCs/>
                <w:sz w:val="32"/>
                <w:szCs w:val="32"/>
                <w:cs/>
                <w:lang w:bidi="th-TH"/>
              </w:rPr>
              <w:t>2. การประเมินคุณภาพของรายงานบทปฎิบัติการ</w:t>
            </w:r>
          </w:p>
          <w:p w:rsidR="00BB266F" w:rsidRPr="00EC4307" w:rsidRDefault="00331FBC" w:rsidP="00AA5D61">
            <w:pPr>
              <w:ind w:firstLine="601"/>
              <w:rPr>
                <w:rFonts w:ascii="TH Niramit AS" w:hAnsi="TH Niramit AS" w:cs="TH Niramit AS"/>
                <w:sz w:val="32"/>
                <w:szCs w:val="32"/>
                <w:lang w:val="en-AU" w:bidi="th-TH"/>
              </w:rPr>
            </w:pPr>
            <w:r w:rsidRPr="00EC4307">
              <w:rPr>
                <w:rFonts w:ascii="TH Niramit AS" w:hAnsi="TH Niramit AS" w:cs="TH Niramit AS"/>
                <w:i/>
                <w:iCs/>
                <w:sz w:val="32"/>
                <w:szCs w:val="32"/>
                <w:cs/>
                <w:lang w:val="en-AU" w:bidi="th-TH"/>
              </w:rPr>
              <w:t>3. การทดสอบปากเปล่าเพื่อประเมินความเข้าใจในบทความ</w:t>
            </w:r>
            <w:r w:rsidR="00F62B2A" w:rsidRPr="00EC4307">
              <w:rPr>
                <w:rFonts w:ascii="TH Niramit AS" w:hAnsi="TH Niramit AS" w:cs="TH Niramit AS"/>
                <w:i/>
                <w:iCs/>
                <w:sz w:val="32"/>
                <w:szCs w:val="32"/>
                <w:cs/>
                <w:lang w:val="en-AU" w:bidi="th-TH"/>
              </w:rPr>
              <w:t>ท</w:t>
            </w:r>
            <w:r w:rsidRPr="00EC4307">
              <w:rPr>
                <w:rFonts w:ascii="TH Niramit AS" w:hAnsi="TH Niramit AS" w:cs="TH Niramit AS"/>
                <w:i/>
                <w:iCs/>
                <w:sz w:val="32"/>
                <w:szCs w:val="32"/>
                <w:cs/>
                <w:lang w:val="en-AU" w:bidi="th-TH"/>
              </w:rPr>
              <w:t>างวิชากา</w:t>
            </w:r>
            <w:r w:rsidR="00AA5D61">
              <w:rPr>
                <w:rFonts w:ascii="TH Niramit AS" w:hAnsi="TH Niramit AS" w:cs="TH Niramit AS" w:hint="cs"/>
                <w:i/>
                <w:iCs/>
                <w:sz w:val="32"/>
                <w:szCs w:val="32"/>
                <w:cs/>
                <w:lang w:val="en-AU" w:bidi="th-TH"/>
              </w:rPr>
              <w:t>ร</w:t>
            </w:r>
          </w:p>
        </w:tc>
      </w:tr>
    </w:tbl>
    <w:p w:rsidR="00124177" w:rsidRPr="00EC4307" w:rsidRDefault="00FD35CB" w:rsidP="00AA5D61">
      <w:pPr>
        <w:pStyle w:val="9"/>
        <w:jc w:val="center"/>
        <w:rPr>
          <w:rFonts w:ascii="TH Niramit AS" w:hAnsi="TH Niramit AS" w:cs="TH Niramit AS"/>
          <w:b/>
          <w:bCs/>
          <w:sz w:val="32"/>
          <w:szCs w:val="32"/>
          <w:lang w:val="en-US" w:bidi="th-TH"/>
        </w:rPr>
      </w:pPr>
      <w:r w:rsidRPr="00EC4307">
        <w:rPr>
          <w:rFonts w:ascii="TH Niramit AS" w:hAnsi="TH Niramit AS" w:cs="TH Niramit AS"/>
          <w:b/>
          <w:bCs/>
          <w:sz w:val="32"/>
          <w:szCs w:val="32"/>
          <w:cs/>
          <w:lang w:bidi="th-TH"/>
        </w:rPr>
        <w:lastRenderedPageBreak/>
        <w:t xml:space="preserve">หมวดที่ </w:t>
      </w:r>
      <w:r w:rsidR="00EA5743" w:rsidRPr="00EC4307">
        <w:rPr>
          <w:rFonts w:ascii="TH Niramit AS" w:hAnsi="TH Niramit AS" w:cs="TH Niramit AS"/>
          <w:b/>
          <w:bCs/>
          <w:sz w:val="32"/>
          <w:szCs w:val="32"/>
          <w:cs/>
          <w:lang w:bidi="th-TH"/>
        </w:rPr>
        <w:t>5</w:t>
      </w:r>
      <w:r w:rsidR="007A71DE" w:rsidRPr="00EC4307">
        <w:rPr>
          <w:rFonts w:ascii="TH Niramit AS" w:hAnsi="TH Niramit AS" w:cs="TH Niramit AS"/>
          <w:b/>
          <w:bCs/>
          <w:sz w:val="32"/>
          <w:szCs w:val="32"/>
          <w:cs/>
          <w:lang w:bidi="th-TH"/>
        </w:rPr>
        <w:t xml:space="preserve"> </w:t>
      </w:r>
      <w:r w:rsidR="00A960DA" w:rsidRPr="00EC4307">
        <w:rPr>
          <w:rFonts w:ascii="TH Niramit AS" w:hAnsi="TH Niramit AS" w:cs="TH Niramit AS"/>
          <w:b/>
          <w:bCs/>
          <w:sz w:val="32"/>
          <w:szCs w:val="32"/>
          <w:cs/>
          <w:lang w:bidi="th-TH"/>
        </w:rPr>
        <w:t>แผนการสอนและการประเมิน</w:t>
      </w:r>
      <w:r w:rsidR="00ED67E0" w:rsidRPr="00EC4307">
        <w:rPr>
          <w:rFonts w:ascii="TH Niramit AS" w:hAnsi="TH Niramit AS" w:cs="TH Niramit AS"/>
          <w:b/>
          <w:bCs/>
          <w:sz w:val="32"/>
          <w:szCs w:val="32"/>
          <w:cs/>
          <w:lang w:bidi="th-TH"/>
        </w:rPr>
        <w:t>ผล</w:t>
      </w:r>
    </w:p>
    <w:p w:rsidR="00BB720E" w:rsidRPr="00EC4307" w:rsidRDefault="00BB720E" w:rsidP="00BB720E">
      <w:pPr>
        <w:jc w:val="center"/>
        <w:rPr>
          <w:rFonts w:ascii="TH Niramit AS" w:hAnsi="TH Niramit AS" w:cs="TH Niramit AS"/>
          <w:b/>
          <w:bCs/>
          <w:sz w:val="32"/>
          <w:szCs w:val="32"/>
        </w:rPr>
      </w:pPr>
    </w:p>
    <w:p w:rsidR="006B6CB3" w:rsidRPr="00EC4307" w:rsidRDefault="006B6CB3" w:rsidP="006B6CB3">
      <w:pPr>
        <w:jc w:val="center"/>
        <w:rPr>
          <w:rFonts w:ascii="TH Niramit AS" w:hAnsi="TH Niramit AS" w:cs="TH Niramit AS"/>
          <w:b/>
          <w:bCs/>
          <w:sz w:val="32"/>
          <w:szCs w:val="32"/>
        </w:rPr>
      </w:pPr>
      <w:r w:rsidRPr="00EC4307">
        <w:rPr>
          <w:rFonts w:ascii="TH Niramit AS" w:hAnsi="TH Niramit AS" w:cs="TH Niramit AS"/>
          <w:b/>
          <w:bCs/>
          <w:sz w:val="32"/>
          <w:szCs w:val="32"/>
          <w:cs/>
        </w:rPr>
        <w:t>ตารางเรียนวิชา ชว ๔๐๓ ไลเคนและการใช้ประโยชน์ ๒๕๕๖.๒</w:t>
      </w:r>
    </w:p>
    <w:p w:rsidR="006B6CB3" w:rsidRPr="00EC4307" w:rsidRDefault="006B6CB3" w:rsidP="006B6CB3">
      <w:pPr>
        <w:jc w:val="center"/>
        <w:rPr>
          <w:rFonts w:ascii="TH Niramit AS" w:hAnsi="TH Niramit AS" w:cs="TH Niramit AS"/>
          <w:b/>
          <w:bCs/>
          <w:sz w:val="32"/>
          <w:szCs w:val="32"/>
        </w:rPr>
      </w:pPr>
    </w:p>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b/>
          <w:bCs/>
          <w:sz w:val="32"/>
          <w:szCs w:val="32"/>
          <w:cs/>
        </w:rPr>
        <w:t>บรรยาย</w:t>
      </w:r>
      <w:r w:rsidRPr="00EC4307">
        <w:rPr>
          <w:rFonts w:ascii="TH Niramit AS" w:hAnsi="TH Niramit AS" w:cs="TH Niramit AS"/>
          <w:sz w:val="32"/>
          <w:szCs w:val="32"/>
          <w:cs/>
        </w:rPr>
        <w:tab/>
        <w:t>จันทร์</w:t>
      </w:r>
      <w:r w:rsidRPr="00EC4307">
        <w:rPr>
          <w:rFonts w:ascii="TH Niramit AS" w:hAnsi="TH Niramit AS" w:cs="TH Niramit AS"/>
          <w:sz w:val="32"/>
          <w:szCs w:val="32"/>
          <w:cs/>
        </w:rPr>
        <w:tab/>
        <w:t>๑๐.๐๐-๑๒.๐๐ น.</w:t>
      </w:r>
      <w:r w:rsidRPr="00EC4307">
        <w:rPr>
          <w:rFonts w:ascii="TH Niramit AS" w:hAnsi="TH Niramit AS" w:cs="TH Niramit AS"/>
          <w:sz w:val="32"/>
          <w:szCs w:val="32"/>
          <w:cs/>
        </w:rPr>
        <w:tab/>
        <w:t>๑๑๐๙</w:t>
      </w:r>
      <w:r w:rsidRPr="00EC4307">
        <w:rPr>
          <w:rFonts w:ascii="TH Niramit AS" w:hAnsi="TH Niramit AS" w:cs="TH Niramit AS"/>
          <w:sz w:val="32"/>
          <w:szCs w:val="32"/>
          <w:cs/>
        </w:rPr>
        <w:tab/>
      </w:r>
      <w:r w:rsidRPr="00EC4307">
        <w:rPr>
          <w:rFonts w:ascii="TH Niramit AS" w:hAnsi="TH Niramit AS" w:cs="TH Niramit AS"/>
          <w:sz w:val="32"/>
          <w:szCs w:val="32"/>
          <w:cs/>
        </w:rPr>
        <w:tab/>
        <w:t>ผศ. ดร.สุรีย์พร เจรียงประเสริฐ</w:t>
      </w:r>
    </w:p>
    <w:p w:rsidR="006B6CB3" w:rsidRPr="00EC4307" w:rsidRDefault="006B6CB3" w:rsidP="006B6CB3">
      <w:pPr>
        <w:tabs>
          <w:tab w:val="left" w:pos="1980"/>
        </w:tabs>
        <w:rPr>
          <w:rFonts w:ascii="TH Niramit AS" w:hAnsi="TH Niramit AS" w:cs="TH Niramit AS"/>
          <w:sz w:val="32"/>
          <w:szCs w:val="32"/>
        </w:rPr>
      </w:pPr>
    </w:p>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b/>
          <w:bCs/>
          <w:sz w:val="32"/>
          <w:szCs w:val="32"/>
          <w:cs/>
        </w:rPr>
        <w:t>ปฏิบัติการ</w:t>
      </w:r>
      <w:r w:rsidRPr="00EC4307">
        <w:rPr>
          <w:rFonts w:ascii="TH Niramit AS" w:hAnsi="TH Niramit AS" w:cs="TH Niramit AS"/>
          <w:sz w:val="32"/>
          <w:szCs w:val="32"/>
          <w:cs/>
        </w:rPr>
        <w:tab/>
        <w:t>จันทร์</w:t>
      </w:r>
      <w:r w:rsidRPr="00EC4307">
        <w:rPr>
          <w:rFonts w:ascii="TH Niramit AS" w:hAnsi="TH Niramit AS" w:cs="TH Niramit AS"/>
          <w:sz w:val="32"/>
          <w:szCs w:val="32"/>
          <w:cs/>
        </w:rPr>
        <w:tab/>
        <w:t>๑๕.๐๐-๑๘.๐๐ น.</w:t>
      </w:r>
      <w:r w:rsidRPr="00EC4307">
        <w:rPr>
          <w:rFonts w:ascii="TH Niramit AS" w:hAnsi="TH Niramit AS" w:cs="TH Niramit AS"/>
          <w:sz w:val="32"/>
          <w:szCs w:val="32"/>
          <w:cs/>
        </w:rPr>
        <w:tab/>
        <w:t>๑๑๐๙</w:t>
      </w:r>
      <w:r w:rsidRPr="00EC4307">
        <w:rPr>
          <w:rFonts w:ascii="TH Niramit AS" w:hAnsi="TH Niramit AS" w:cs="TH Niramit AS"/>
          <w:sz w:val="32"/>
          <w:szCs w:val="32"/>
          <w:cs/>
        </w:rPr>
        <w:tab/>
      </w:r>
      <w:r w:rsidRPr="00EC4307">
        <w:rPr>
          <w:rFonts w:ascii="TH Niramit AS" w:hAnsi="TH Niramit AS" w:cs="TH Niramit AS"/>
          <w:sz w:val="32"/>
          <w:szCs w:val="32"/>
          <w:cs/>
        </w:rPr>
        <w:tab/>
        <w:t>ผศ. ดร.สุรีย์พร เจรียงประเสริฐ</w:t>
      </w:r>
    </w:p>
    <w:p w:rsidR="006B6CB3" w:rsidRPr="00EC4307" w:rsidRDefault="006B6CB3" w:rsidP="006B6CB3">
      <w:pPr>
        <w:tabs>
          <w:tab w:val="left" w:pos="1980"/>
        </w:tabs>
        <w:rPr>
          <w:rFonts w:ascii="TH Niramit AS" w:hAnsi="TH Niramit AS" w:cs="TH Niramit AS"/>
          <w:sz w:val="32"/>
          <w:szCs w:val="32"/>
        </w:rPr>
      </w:pPr>
    </w:p>
    <w:p w:rsidR="006B6CB3" w:rsidRPr="00EC4307" w:rsidRDefault="006B6CB3" w:rsidP="006B6CB3">
      <w:pPr>
        <w:tabs>
          <w:tab w:val="left" w:pos="1980"/>
        </w:tabs>
        <w:rPr>
          <w:rFonts w:ascii="TH Niramit AS" w:hAnsi="TH Niramit AS" w:cs="TH Niramit AS"/>
          <w:b/>
          <w:bCs/>
          <w:sz w:val="32"/>
          <w:szCs w:val="32"/>
        </w:rPr>
      </w:pPr>
      <w:r w:rsidRPr="00EC4307">
        <w:rPr>
          <w:rFonts w:ascii="TH Niramit AS" w:hAnsi="TH Niramit AS" w:cs="TH Niramit AS"/>
          <w:b/>
          <w:bCs/>
          <w:sz w:val="32"/>
          <w:szCs w:val="32"/>
          <w:cs/>
        </w:rPr>
        <w:t>บรรยาย</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793"/>
        <w:gridCol w:w="1803"/>
      </w:tblGrid>
      <w:tr w:rsidR="006B6CB3" w:rsidRPr="00EC4307" w:rsidTr="006B6CB3">
        <w:tc>
          <w:tcPr>
            <w:tcW w:w="2235" w:type="dxa"/>
          </w:tcPr>
          <w:p w:rsidR="006B6CB3" w:rsidRPr="00EC4307" w:rsidRDefault="006B6CB3" w:rsidP="006B6CB3">
            <w:pPr>
              <w:tabs>
                <w:tab w:val="left" w:pos="1980"/>
              </w:tabs>
              <w:jc w:val="center"/>
              <w:rPr>
                <w:rFonts w:ascii="TH Niramit AS" w:hAnsi="TH Niramit AS" w:cs="TH Niramit AS"/>
                <w:b/>
                <w:bCs/>
                <w:sz w:val="32"/>
                <w:szCs w:val="32"/>
              </w:rPr>
            </w:pPr>
            <w:r w:rsidRPr="00EC4307">
              <w:rPr>
                <w:rFonts w:ascii="TH Niramit AS" w:hAnsi="TH Niramit AS" w:cs="TH Niramit AS"/>
                <w:b/>
                <w:bCs/>
                <w:sz w:val="32"/>
                <w:szCs w:val="32"/>
                <w:cs/>
              </w:rPr>
              <w:t>วันที่</w:t>
            </w:r>
          </w:p>
        </w:tc>
        <w:tc>
          <w:tcPr>
            <w:tcW w:w="5793" w:type="dxa"/>
          </w:tcPr>
          <w:p w:rsidR="006B6CB3" w:rsidRPr="00EC4307" w:rsidRDefault="006B6CB3" w:rsidP="006B6CB3">
            <w:pPr>
              <w:tabs>
                <w:tab w:val="left" w:pos="1980"/>
              </w:tabs>
              <w:jc w:val="center"/>
              <w:rPr>
                <w:rFonts w:ascii="TH Niramit AS" w:hAnsi="TH Niramit AS" w:cs="TH Niramit AS"/>
                <w:b/>
                <w:bCs/>
                <w:sz w:val="32"/>
                <w:szCs w:val="32"/>
              </w:rPr>
            </w:pPr>
            <w:r w:rsidRPr="00EC4307">
              <w:rPr>
                <w:rFonts w:ascii="TH Niramit AS" w:hAnsi="TH Niramit AS" w:cs="TH Niramit AS"/>
                <w:b/>
                <w:bCs/>
                <w:sz w:val="32"/>
                <w:szCs w:val="32"/>
                <w:cs/>
              </w:rPr>
              <w:t>หัวข้อบรรยาย</w:t>
            </w:r>
          </w:p>
        </w:tc>
        <w:tc>
          <w:tcPr>
            <w:tcW w:w="1803" w:type="dxa"/>
          </w:tcPr>
          <w:p w:rsidR="006B6CB3" w:rsidRPr="00EC4307" w:rsidRDefault="006B6CB3" w:rsidP="006B6CB3">
            <w:pPr>
              <w:tabs>
                <w:tab w:val="left" w:pos="1980"/>
              </w:tabs>
              <w:jc w:val="center"/>
              <w:rPr>
                <w:rFonts w:ascii="TH Niramit AS" w:hAnsi="TH Niramit AS" w:cs="TH Niramit AS"/>
                <w:b/>
                <w:bCs/>
                <w:sz w:val="32"/>
                <w:szCs w:val="32"/>
              </w:rPr>
            </w:pPr>
            <w:r w:rsidRPr="00EC4307">
              <w:rPr>
                <w:rFonts w:ascii="TH Niramit AS" w:hAnsi="TH Niramit AS" w:cs="TH Niramit AS"/>
                <w:b/>
                <w:bCs/>
                <w:sz w:val="32"/>
                <w:szCs w:val="32"/>
                <w:cs/>
              </w:rPr>
              <w:t>จำนวนชั่วโมง</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๔ พ.ย. ๕๖</w:t>
            </w:r>
          </w:p>
        </w:tc>
        <w:tc>
          <w:tcPr>
            <w:tcW w:w="5793"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บทที่ ๑.</w:t>
            </w:r>
            <w:r w:rsidRPr="00EC4307">
              <w:rPr>
                <w:rFonts w:ascii="TH Niramit AS" w:hAnsi="TH Niramit AS" w:cs="TH Niramit AS"/>
                <w:sz w:val="32"/>
                <w:szCs w:val="32"/>
              </w:rPr>
              <w:t xml:space="preserve"> </w:t>
            </w:r>
            <w:r w:rsidRPr="00EC4307">
              <w:rPr>
                <w:rFonts w:ascii="TH Niramit AS" w:hAnsi="TH Niramit AS" w:cs="TH Niramit AS"/>
                <w:sz w:val="32"/>
                <w:szCs w:val="32"/>
                <w:cs/>
              </w:rPr>
              <w:t>บทนำ</w:t>
            </w:r>
          </w:p>
        </w:tc>
        <w:tc>
          <w:tcPr>
            <w:tcW w:w="1803" w:type="dxa"/>
          </w:tcPr>
          <w:p w:rsidR="006B6CB3" w:rsidRPr="00EC4307" w:rsidRDefault="006B6CB3" w:rsidP="006B6CB3">
            <w:pPr>
              <w:tabs>
                <w:tab w:val="left" w:pos="7920"/>
              </w:tabs>
              <w:ind w:left="72" w:right="-108" w:hanging="72"/>
              <w:jc w:val="center"/>
              <w:rPr>
                <w:rFonts w:ascii="TH Niramit AS" w:hAnsi="TH Niramit AS" w:cs="TH Niramit AS"/>
                <w:sz w:val="32"/>
                <w:szCs w:val="32"/>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๑๑, พ.ย. ๕๖</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๒. องค์ประกอบของไลเคน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๑๘, ๒๕ พ.ย. ๕๖</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๓.</w:t>
            </w:r>
            <w:r w:rsidRPr="00EC4307">
              <w:rPr>
                <w:rFonts w:ascii="TH Niramit AS" w:hAnsi="TH Niramit AS" w:cs="TH Niramit AS"/>
                <w:sz w:val="32"/>
                <w:szCs w:val="32"/>
              </w:rPr>
              <w:t xml:space="preserve"> </w:t>
            </w:r>
            <w:r w:rsidRPr="00EC4307">
              <w:rPr>
                <w:rFonts w:ascii="TH Niramit AS" w:hAnsi="TH Niramit AS" w:cs="TH Niramit AS"/>
                <w:sz w:val="32"/>
                <w:szCs w:val="32"/>
                <w:cs/>
              </w:rPr>
              <w:t>สัณฐานวิทยาของไลเคน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๔</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๒, ๙ ธ.ค. ๕๖</w:t>
            </w:r>
          </w:p>
        </w:tc>
        <w:tc>
          <w:tcPr>
            <w:tcW w:w="5793"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บทที่ ๔.</w:t>
            </w:r>
            <w:r w:rsidRPr="00EC4307">
              <w:rPr>
                <w:rFonts w:ascii="TH Niramit AS" w:hAnsi="TH Niramit AS" w:cs="TH Niramit AS"/>
                <w:sz w:val="32"/>
                <w:szCs w:val="32"/>
              </w:rPr>
              <w:t xml:space="preserve"> </w:t>
            </w:r>
            <w:r w:rsidRPr="00EC4307">
              <w:rPr>
                <w:rFonts w:ascii="TH Niramit AS" w:hAnsi="TH Niramit AS" w:cs="TH Niramit AS"/>
                <w:sz w:val="32"/>
                <w:szCs w:val="32"/>
                <w:cs/>
              </w:rPr>
              <w:t>กายวิภาควิทยาของไลเคน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๔</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๑๖, ๓๐ ธ.ค. ๕๖</w:t>
            </w:r>
          </w:p>
        </w:tc>
        <w:tc>
          <w:tcPr>
            <w:tcW w:w="5793"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บทที่ ๕.</w:t>
            </w:r>
            <w:r w:rsidRPr="00EC4307">
              <w:rPr>
                <w:rFonts w:ascii="TH Niramit AS" w:hAnsi="TH Niramit AS" w:cs="TH Niramit AS"/>
                <w:sz w:val="32"/>
                <w:szCs w:val="32"/>
              </w:rPr>
              <w:t xml:space="preserve"> </w:t>
            </w:r>
            <w:r w:rsidRPr="00EC4307">
              <w:rPr>
                <w:rFonts w:ascii="TH Niramit AS" w:hAnsi="TH Niramit AS" w:cs="TH Niramit AS"/>
                <w:sz w:val="32"/>
                <w:szCs w:val="32"/>
                <w:cs/>
              </w:rPr>
              <w:t>สารเคมีในไลเคน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๔</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b/>
                <w:bCs/>
                <w:sz w:val="32"/>
                <w:szCs w:val="32"/>
                <w:cs/>
              </w:rPr>
            </w:pPr>
            <w:r w:rsidRPr="00EC4307">
              <w:rPr>
                <w:rFonts w:ascii="TH Niramit AS" w:hAnsi="TH Niramit AS" w:cs="TH Niramit AS"/>
                <w:b/>
                <w:bCs/>
                <w:sz w:val="32"/>
                <w:szCs w:val="32"/>
                <w:cs/>
              </w:rPr>
              <w:t>๒๓-๒๙ ธ.ค. ๕๖</w:t>
            </w:r>
          </w:p>
        </w:tc>
        <w:tc>
          <w:tcPr>
            <w:tcW w:w="5793" w:type="dxa"/>
          </w:tcPr>
          <w:p w:rsidR="006B6CB3" w:rsidRPr="00EC4307" w:rsidRDefault="006B6CB3" w:rsidP="006B6CB3">
            <w:pPr>
              <w:tabs>
                <w:tab w:val="left" w:pos="7920"/>
              </w:tabs>
              <w:ind w:left="72" w:right="-108" w:hanging="72"/>
              <w:rPr>
                <w:rFonts w:ascii="TH Niramit AS" w:hAnsi="TH Niramit AS" w:cs="TH Niramit AS"/>
                <w:b/>
                <w:bCs/>
                <w:sz w:val="32"/>
                <w:szCs w:val="32"/>
                <w:cs/>
              </w:rPr>
            </w:pPr>
            <w:r w:rsidRPr="00EC4307">
              <w:rPr>
                <w:rFonts w:ascii="TH Niramit AS" w:hAnsi="TH Niramit AS" w:cs="TH Niramit AS"/>
                <w:b/>
                <w:bCs/>
                <w:sz w:val="32"/>
                <w:szCs w:val="32"/>
                <w:cs/>
              </w:rPr>
              <w:t>สอบกลางภาคตารางมหาวิทยาลัย (ตกลงกันเอง)</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๖ ม. ค. ๕๗</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๖.</w:t>
            </w:r>
            <w:r w:rsidRPr="00EC4307">
              <w:rPr>
                <w:rFonts w:ascii="TH Niramit AS" w:hAnsi="TH Niramit AS" w:cs="TH Niramit AS"/>
                <w:sz w:val="32"/>
                <w:szCs w:val="32"/>
              </w:rPr>
              <w:t xml:space="preserve"> </w:t>
            </w:r>
            <w:r w:rsidRPr="00EC4307">
              <w:rPr>
                <w:rFonts w:ascii="TH Niramit AS" w:hAnsi="TH Niramit AS" w:cs="TH Niramit AS"/>
                <w:sz w:val="32"/>
                <w:szCs w:val="32"/>
                <w:cs/>
              </w:rPr>
              <w:t>สรีรวิทยาของไลเคน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๑๓ ม.ค. ๕๗</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๗.</w:t>
            </w:r>
            <w:r w:rsidRPr="00EC4307">
              <w:rPr>
                <w:rFonts w:ascii="TH Niramit AS" w:hAnsi="TH Niramit AS" w:cs="TH Niramit AS"/>
                <w:sz w:val="32"/>
                <w:szCs w:val="32"/>
              </w:rPr>
              <w:t xml:space="preserve"> </w:t>
            </w:r>
            <w:r w:rsidRPr="00EC4307">
              <w:rPr>
                <w:rFonts w:ascii="TH Niramit AS" w:hAnsi="TH Niramit AS" w:cs="TH Niramit AS"/>
                <w:sz w:val="32"/>
                <w:szCs w:val="32"/>
                <w:cs/>
              </w:rPr>
              <w:t>นิเวศวิทยาและการตอบ สนองต่อสิ่งแวดล้อมของไลเคน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๒๐ ม.ค. ๕๗</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๘.</w:t>
            </w:r>
            <w:r w:rsidRPr="00EC4307">
              <w:rPr>
                <w:rFonts w:ascii="TH Niramit AS" w:hAnsi="TH Niramit AS" w:cs="TH Niramit AS"/>
                <w:sz w:val="32"/>
                <w:szCs w:val="32"/>
              </w:rPr>
              <w:t xml:space="preserve"> </w:t>
            </w:r>
            <w:r w:rsidRPr="00EC4307">
              <w:rPr>
                <w:rFonts w:ascii="TH Niramit AS" w:hAnsi="TH Niramit AS" w:cs="TH Niramit AS"/>
                <w:sz w:val="32"/>
                <w:szCs w:val="32"/>
                <w:cs/>
              </w:rPr>
              <w:t>ภูมิศาสตร์ชีวภาพและความหลากหลายของไลเคน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๒๗ ม.ค. ๕๗</w:t>
            </w:r>
          </w:p>
        </w:tc>
        <w:tc>
          <w:tcPr>
            <w:tcW w:w="5793"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บทที่ ๙.</w:t>
            </w:r>
            <w:r w:rsidRPr="00EC4307">
              <w:rPr>
                <w:rFonts w:ascii="TH Niramit AS" w:hAnsi="TH Niramit AS" w:cs="TH Niramit AS"/>
                <w:sz w:val="32"/>
                <w:szCs w:val="32"/>
              </w:rPr>
              <w:t xml:space="preserve"> </w:t>
            </w:r>
            <w:r w:rsidRPr="00EC4307">
              <w:rPr>
                <w:rFonts w:ascii="TH Niramit AS" w:hAnsi="TH Niramit AS" w:cs="TH Niramit AS"/>
                <w:sz w:val="32"/>
                <w:szCs w:val="32"/>
                <w:cs/>
              </w:rPr>
              <w:t>อนุกรมวิธาน การจัดจำแนกและพิสูจน์เอกลักษณ์</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๓ ก.พ. ๕๗</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๑๐.</w:t>
            </w:r>
            <w:r w:rsidRPr="00EC4307">
              <w:rPr>
                <w:rFonts w:ascii="TH Niramit AS" w:hAnsi="TH Niramit AS" w:cs="TH Niramit AS"/>
                <w:sz w:val="32"/>
                <w:szCs w:val="32"/>
              </w:rPr>
              <w:t xml:space="preserve"> </w:t>
            </w:r>
            <w:r w:rsidRPr="00EC4307">
              <w:rPr>
                <w:rFonts w:ascii="TH Niramit AS" w:hAnsi="TH Niramit AS" w:cs="TH Niramit AS"/>
                <w:sz w:val="32"/>
                <w:szCs w:val="32"/>
                <w:cs/>
              </w:rPr>
              <w:t>ประโยชน์และการประยุกต์ใช้จากไลเคน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๑๐ ก.พ. ๕๗</w:t>
            </w:r>
          </w:p>
        </w:tc>
        <w:tc>
          <w:tcPr>
            <w:tcW w:w="5793" w:type="dxa"/>
          </w:tcPr>
          <w:p w:rsidR="006B6CB3" w:rsidRPr="00EC4307" w:rsidRDefault="006B6CB3" w:rsidP="006B6CB3">
            <w:pPr>
              <w:tabs>
                <w:tab w:val="left" w:pos="7920"/>
              </w:tabs>
              <w:ind w:left="72" w:right="-108" w:hanging="72"/>
              <w:rPr>
                <w:rFonts w:ascii="TH Niramit AS" w:hAnsi="TH Niramit AS" w:cs="TH Niramit AS"/>
                <w:sz w:val="32"/>
                <w:szCs w:val="32"/>
                <w:cs/>
              </w:rPr>
            </w:pPr>
            <w:r w:rsidRPr="00EC4307">
              <w:rPr>
                <w:rFonts w:ascii="TH Niramit AS" w:hAnsi="TH Niramit AS" w:cs="TH Niramit AS"/>
                <w:sz w:val="32"/>
                <w:szCs w:val="32"/>
                <w:cs/>
              </w:rPr>
              <w:t>บทที่ ๑๑. การตั้งชื่อและการเก็บรักษาไลเคน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๑๗ ก.พ. ๕๗</w:t>
            </w:r>
          </w:p>
        </w:tc>
        <w:tc>
          <w:tcPr>
            <w:tcW w:w="5793"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บทที่ ๑๒. แหล่งข้อมูลในการค้นคว้าเพื่อนำไปใช้ประโยชน์</w:t>
            </w:r>
          </w:p>
        </w:tc>
        <w:tc>
          <w:tcPr>
            <w:tcW w:w="1803" w:type="dxa"/>
          </w:tcPr>
          <w:p w:rsidR="006B6CB3" w:rsidRPr="00EC4307" w:rsidRDefault="006B6CB3" w:rsidP="006B6CB3">
            <w:pPr>
              <w:tabs>
                <w:tab w:val="left" w:pos="7920"/>
              </w:tabs>
              <w:ind w:right="-108"/>
              <w:jc w:val="center"/>
              <w:rPr>
                <w:rFonts w:ascii="TH Niramit AS" w:hAnsi="TH Niramit AS" w:cs="TH Niramit AS"/>
                <w:sz w:val="32"/>
                <w:szCs w:val="32"/>
                <w:cs/>
              </w:rPr>
            </w:pPr>
            <w:r w:rsidRPr="00EC4307">
              <w:rPr>
                <w:rFonts w:ascii="TH Niramit AS" w:hAnsi="TH Niramit AS" w:cs="TH Niramit AS"/>
                <w:sz w:val="32"/>
                <w:szCs w:val="32"/>
                <w:cs/>
              </w:rPr>
              <w:t>๒</w:t>
            </w:r>
          </w:p>
        </w:tc>
      </w:tr>
      <w:tr w:rsidR="006B6CB3" w:rsidRPr="00EC4307" w:rsidTr="006B6CB3">
        <w:trPr>
          <w:trHeight w:val="480"/>
        </w:trPr>
        <w:tc>
          <w:tcPr>
            <w:tcW w:w="2235" w:type="dxa"/>
          </w:tcPr>
          <w:p w:rsidR="006B6CB3" w:rsidRPr="00EC4307" w:rsidRDefault="006B6CB3" w:rsidP="006B6CB3">
            <w:pPr>
              <w:tabs>
                <w:tab w:val="left" w:pos="7920"/>
              </w:tabs>
              <w:ind w:right="-108"/>
              <w:rPr>
                <w:rFonts w:ascii="TH Niramit AS" w:hAnsi="TH Niramit AS" w:cs="TH Niramit AS"/>
                <w:b/>
                <w:bCs/>
                <w:sz w:val="32"/>
                <w:szCs w:val="32"/>
                <w:cs/>
              </w:rPr>
            </w:pPr>
            <w:r w:rsidRPr="00EC4307">
              <w:rPr>
                <w:rFonts w:ascii="TH Niramit AS" w:hAnsi="TH Niramit AS" w:cs="TH Niramit AS"/>
                <w:b/>
                <w:bCs/>
                <w:sz w:val="32"/>
                <w:szCs w:val="32"/>
                <w:cs/>
              </w:rPr>
              <w:t>๒๔ ก.พ.-๙ มี.ค. ๕๗</w:t>
            </w:r>
          </w:p>
        </w:tc>
        <w:tc>
          <w:tcPr>
            <w:tcW w:w="5793" w:type="dxa"/>
          </w:tcPr>
          <w:p w:rsidR="006B6CB3" w:rsidRPr="00EC4307" w:rsidRDefault="006B6CB3" w:rsidP="006B6CB3">
            <w:pPr>
              <w:tabs>
                <w:tab w:val="left" w:pos="1980"/>
              </w:tabs>
              <w:rPr>
                <w:rFonts w:ascii="TH Niramit AS" w:hAnsi="TH Niramit AS" w:cs="TH Niramit AS"/>
                <w:b/>
                <w:bCs/>
                <w:sz w:val="32"/>
                <w:szCs w:val="32"/>
                <w:cs/>
              </w:rPr>
            </w:pPr>
            <w:r w:rsidRPr="00EC4307">
              <w:rPr>
                <w:rFonts w:ascii="TH Niramit AS" w:hAnsi="TH Niramit AS" w:cs="TH Niramit AS"/>
                <w:b/>
                <w:bCs/>
                <w:sz w:val="32"/>
                <w:szCs w:val="32"/>
                <w:cs/>
              </w:rPr>
              <w:t>สอบปลายภาคตารางมหาวิทยาลัย (ตกลงกันเอง)</w:t>
            </w:r>
          </w:p>
        </w:tc>
        <w:tc>
          <w:tcPr>
            <w:tcW w:w="1803" w:type="dxa"/>
          </w:tcPr>
          <w:p w:rsidR="006B6CB3" w:rsidRPr="00EC4307" w:rsidRDefault="006B6CB3" w:rsidP="006B6CB3">
            <w:pPr>
              <w:tabs>
                <w:tab w:val="left" w:pos="7920"/>
              </w:tabs>
              <w:ind w:right="-108"/>
              <w:jc w:val="center"/>
              <w:rPr>
                <w:rFonts w:ascii="TH Niramit AS" w:hAnsi="TH Niramit AS" w:cs="TH Niramit AS"/>
                <w:b/>
                <w:bCs/>
                <w:sz w:val="32"/>
                <w:szCs w:val="32"/>
                <w:cs/>
              </w:rPr>
            </w:pPr>
          </w:p>
        </w:tc>
      </w:tr>
    </w:tbl>
    <w:p w:rsidR="006B6CB3" w:rsidRPr="00EC4307" w:rsidRDefault="006B6CB3" w:rsidP="006B6CB3">
      <w:pPr>
        <w:tabs>
          <w:tab w:val="left" w:pos="1980"/>
        </w:tabs>
        <w:rPr>
          <w:rFonts w:ascii="TH Niramit AS" w:hAnsi="TH Niramit AS" w:cs="TH Niramit AS"/>
          <w:sz w:val="32"/>
          <w:szCs w:val="32"/>
        </w:rPr>
      </w:pPr>
    </w:p>
    <w:p w:rsidR="006B6CB3" w:rsidRPr="00EC4307" w:rsidRDefault="006B6CB3" w:rsidP="006B6CB3">
      <w:pPr>
        <w:jc w:val="center"/>
        <w:rPr>
          <w:rFonts w:ascii="TH Niramit AS" w:hAnsi="TH Niramit AS" w:cs="TH Niramit AS"/>
          <w:b/>
          <w:bCs/>
          <w:sz w:val="32"/>
          <w:szCs w:val="32"/>
        </w:rPr>
      </w:pPr>
      <w:r w:rsidRPr="00EC4307">
        <w:rPr>
          <w:rFonts w:ascii="TH Niramit AS" w:hAnsi="TH Niramit AS" w:cs="TH Niramit AS"/>
          <w:b/>
          <w:bCs/>
          <w:sz w:val="32"/>
          <w:szCs w:val="32"/>
        </w:rPr>
        <w:t>*</w:t>
      </w:r>
      <w:r w:rsidRPr="00EC4307">
        <w:rPr>
          <w:rFonts w:ascii="TH Niramit AS" w:hAnsi="TH Niramit AS" w:cs="TH Niramit AS"/>
          <w:b/>
          <w:bCs/>
          <w:sz w:val="32"/>
          <w:szCs w:val="32"/>
          <w:cs/>
        </w:rPr>
        <w:t>หากบรรยายหรือปฏิบัติการวันใดตรงกับวันหยุดราชการหรือสาเหตุใดก็ตามจะนัดสอนชดเชย</w:t>
      </w:r>
      <w:r w:rsidRPr="00EC4307">
        <w:rPr>
          <w:rFonts w:ascii="TH Niramit AS" w:hAnsi="TH Niramit AS" w:cs="TH Niramit AS"/>
          <w:b/>
          <w:bCs/>
          <w:sz w:val="32"/>
          <w:szCs w:val="32"/>
        </w:rPr>
        <w:t>*</w:t>
      </w:r>
    </w:p>
    <w:p w:rsidR="006B6CB3" w:rsidRPr="00EC4307" w:rsidRDefault="006B6CB3" w:rsidP="006B6CB3">
      <w:pPr>
        <w:jc w:val="center"/>
        <w:rPr>
          <w:rFonts w:ascii="TH Niramit AS" w:hAnsi="TH Niramit AS" w:cs="TH Niramit AS"/>
          <w:b/>
          <w:bCs/>
          <w:sz w:val="32"/>
          <w:szCs w:val="32"/>
        </w:rPr>
      </w:pPr>
      <w:r w:rsidRPr="00EC4307">
        <w:rPr>
          <w:rFonts w:ascii="TH Niramit AS" w:hAnsi="TH Niramit AS" w:cs="TH Niramit AS"/>
          <w:b/>
          <w:bCs/>
          <w:sz w:val="32"/>
          <w:szCs w:val="32"/>
          <w:cs/>
        </w:rPr>
        <w:lastRenderedPageBreak/>
        <w:t xml:space="preserve">***การพิจารณาผลการเรียน ต่ำกว่า ร้อยละ ๔๐  </w:t>
      </w:r>
      <w:r w:rsidRPr="00EC4307">
        <w:rPr>
          <w:rFonts w:ascii="TH Niramit AS" w:hAnsi="TH Niramit AS" w:cs="TH Niramit AS"/>
          <w:b/>
          <w:bCs/>
          <w:sz w:val="32"/>
          <w:szCs w:val="32"/>
        </w:rPr>
        <w:t>F........</w:t>
      </w:r>
      <w:r w:rsidRPr="00EC4307">
        <w:rPr>
          <w:rFonts w:ascii="TH Niramit AS" w:hAnsi="TH Niramit AS" w:cs="TH Niramit AS"/>
          <w:b/>
          <w:bCs/>
          <w:sz w:val="32"/>
          <w:szCs w:val="32"/>
          <w:cs/>
        </w:rPr>
        <w:t xml:space="preserve">มากกว่า ร้อยละ ๘๐ </w:t>
      </w:r>
      <w:r w:rsidRPr="00EC4307">
        <w:rPr>
          <w:rFonts w:ascii="TH Niramit AS" w:hAnsi="TH Niramit AS" w:cs="TH Niramit AS"/>
          <w:b/>
          <w:bCs/>
          <w:sz w:val="32"/>
          <w:szCs w:val="32"/>
        </w:rPr>
        <w:t xml:space="preserve">A </w:t>
      </w:r>
      <w:r w:rsidRPr="00EC4307">
        <w:rPr>
          <w:rFonts w:ascii="TH Niramit AS" w:hAnsi="TH Niramit AS" w:cs="TH Niramit AS"/>
          <w:b/>
          <w:bCs/>
          <w:sz w:val="32"/>
          <w:szCs w:val="32"/>
          <w:cs/>
        </w:rPr>
        <w:t>และเกณฑ์ตามกลุ่มผู้เรียน ***</w:t>
      </w:r>
    </w:p>
    <w:p w:rsidR="006B6CB3" w:rsidRPr="00EC4307" w:rsidRDefault="006B6CB3" w:rsidP="006B6CB3">
      <w:pPr>
        <w:jc w:val="thaiDistribute"/>
        <w:rPr>
          <w:rFonts w:ascii="TH Niramit AS" w:hAnsi="TH Niramit AS" w:cs="TH Niramit AS"/>
          <w:b/>
          <w:bCs/>
          <w:sz w:val="32"/>
          <w:szCs w:val="32"/>
        </w:rPr>
      </w:pPr>
      <w:r w:rsidRPr="00EC4307">
        <w:rPr>
          <w:rFonts w:ascii="TH Niramit AS" w:hAnsi="TH Niramit AS" w:cs="TH Niramit AS"/>
          <w:b/>
          <w:bCs/>
          <w:sz w:val="32"/>
          <w:szCs w:val="32"/>
          <w:cs/>
        </w:rPr>
        <w:t>ข้อตกลงของวิชา</w:t>
      </w:r>
    </w:p>
    <w:p w:rsidR="006B6CB3" w:rsidRPr="00EC4307" w:rsidRDefault="006B6CB3" w:rsidP="006B6CB3">
      <w:pPr>
        <w:ind w:left="900" w:hanging="180"/>
        <w:jc w:val="thaiDistribute"/>
        <w:rPr>
          <w:rFonts w:ascii="TH Niramit AS" w:hAnsi="TH Niramit AS" w:cs="TH Niramit AS"/>
          <w:sz w:val="32"/>
          <w:szCs w:val="32"/>
        </w:rPr>
      </w:pPr>
      <w:r w:rsidRPr="00EC4307">
        <w:rPr>
          <w:rFonts w:ascii="TH Niramit AS" w:hAnsi="TH Niramit AS" w:cs="TH Niramit AS"/>
          <w:sz w:val="32"/>
          <w:szCs w:val="32"/>
          <w:cs/>
        </w:rPr>
        <w:t>๑.</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เวลาเข้าชั้นเรียนไม่น้อยกว่าร้อยละ ๘๐ จึงจะมีสิทธิ์เข้าสอบ (บรรยายขาดไม่เกิน ๕ ครั้งต่อเทอมปฏิบัติการขาดไม่เกิน </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๒ </w:t>
      </w:r>
      <w:r w:rsidRPr="00EC4307">
        <w:rPr>
          <w:rFonts w:ascii="TH Niramit AS" w:hAnsi="TH Niramit AS" w:cs="TH Niramit AS"/>
          <w:sz w:val="32"/>
          <w:szCs w:val="32"/>
        </w:rPr>
        <w:t xml:space="preserve"> </w:t>
      </w:r>
      <w:r w:rsidRPr="00EC4307">
        <w:rPr>
          <w:rFonts w:ascii="TH Niramit AS" w:hAnsi="TH Niramit AS" w:cs="TH Niramit AS"/>
          <w:sz w:val="32"/>
          <w:szCs w:val="32"/>
          <w:cs/>
        </w:rPr>
        <w:t>ครั้งต่อเทอม)</w:t>
      </w:r>
    </w:p>
    <w:p w:rsidR="006B6CB3" w:rsidRPr="00EC4307" w:rsidRDefault="006B6CB3" w:rsidP="006B6CB3">
      <w:pPr>
        <w:ind w:left="900" w:hanging="180"/>
        <w:jc w:val="thaiDistribute"/>
        <w:rPr>
          <w:rFonts w:ascii="TH Niramit AS" w:hAnsi="TH Niramit AS" w:cs="TH Niramit AS"/>
          <w:sz w:val="32"/>
          <w:szCs w:val="32"/>
        </w:rPr>
      </w:pPr>
      <w:r w:rsidRPr="00EC4307">
        <w:rPr>
          <w:rFonts w:ascii="TH Niramit AS" w:hAnsi="TH Niramit AS" w:cs="TH Niramit AS"/>
          <w:sz w:val="32"/>
          <w:szCs w:val="32"/>
          <w:cs/>
        </w:rPr>
        <w:t>๒.</w:t>
      </w:r>
      <w:r w:rsidRPr="00EC4307">
        <w:rPr>
          <w:rFonts w:ascii="TH Niramit AS" w:hAnsi="TH Niramit AS" w:cs="TH Niramit AS"/>
          <w:sz w:val="32"/>
          <w:szCs w:val="32"/>
        </w:rPr>
        <w:t xml:space="preserve"> </w:t>
      </w:r>
      <w:r w:rsidRPr="00EC4307">
        <w:rPr>
          <w:rFonts w:ascii="TH Niramit AS" w:hAnsi="TH Niramit AS" w:cs="TH Niramit AS"/>
          <w:sz w:val="32"/>
          <w:szCs w:val="32"/>
          <w:cs/>
        </w:rPr>
        <w:t>การลาป่วยต้องมีใบรับรองของแพทย์</w:t>
      </w:r>
    </w:p>
    <w:p w:rsidR="006B6CB3" w:rsidRPr="00EC4307" w:rsidRDefault="006B6CB3" w:rsidP="006B6CB3">
      <w:pPr>
        <w:ind w:left="900" w:hanging="180"/>
        <w:jc w:val="thaiDistribute"/>
        <w:rPr>
          <w:rFonts w:ascii="TH Niramit AS" w:hAnsi="TH Niramit AS" w:cs="TH Niramit AS"/>
          <w:sz w:val="32"/>
          <w:szCs w:val="32"/>
        </w:rPr>
      </w:pPr>
      <w:r w:rsidRPr="00EC4307">
        <w:rPr>
          <w:rFonts w:ascii="TH Niramit AS" w:hAnsi="TH Niramit AS" w:cs="TH Niramit AS"/>
          <w:sz w:val="32"/>
          <w:szCs w:val="32"/>
          <w:cs/>
        </w:rPr>
        <w:t>๓.</w:t>
      </w:r>
      <w:r w:rsidRPr="00EC4307">
        <w:rPr>
          <w:rFonts w:ascii="TH Niramit AS" w:hAnsi="TH Niramit AS" w:cs="TH Niramit AS"/>
          <w:sz w:val="32"/>
          <w:szCs w:val="32"/>
        </w:rPr>
        <w:t xml:space="preserve"> </w:t>
      </w:r>
      <w:r w:rsidRPr="00EC4307">
        <w:rPr>
          <w:rFonts w:ascii="TH Niramit AS" w:hAnsi="TH Niramit AS" w:cs="TH Niramit AS"/>
          <w:sz w:val="32"/>
          <w:szCs w:val="32"/>
          <w:cs/>
        </w:rPr>
        <w:t>แต่งกายชุดนักศึกษาให้เรียบร้อย ตามระเบียบมหาวิทยาลัย  นักศึกษาที่แต่งกายไม่เรียบร้อย ไม่อนุญาตให้เข้าเรียนปฏิบัติการ</w:t>
      </w:r>
    </w:p>
    <w:p w:rsidR="006B6CB3" w:rsidRPr="00EC4307" w:rsidRDefault="006B6CB3" w:rsidP="006B6CB3">
      <w:pPr>
        <w:ind w:left="720"/>
        <w:jc w:val="center"/>
        <w:rPr>
          <w:rFonts w:ascii="TH Niramit AS" w:hAnsi="TH Niramit AS" w:cs="TH Niramit AS"/>
          <w:b/>
          <w:bCs/>
          <w:sz w:val="32"/>
          <w:szCs w:val="32"/>
        </w:rPr>
      </w:pPr>
    </w:p>
    <w:p w:rsidR="006B6CB3" w:rsidRPr="00EC4307" w:rsidRDefault="006B6CB3" w:rsidP="006B6CB3">
      <w:pPr>
        <w:ind w:left="720"/>
        <w:jc w:val="center"/>
        <w:rPr>
          <w:rFonts w:ascii="TH Niramit AS" w:hAnsi="TH Niramit AS" w:cs="TH Niramit AS"/>
          <w:b/>
          <w:bCs/>
          <w:sz w:val="32"/>
          <w:szCs w:val="32"/>
        </w:rPr>
      </w:pPr>
      <w:r w:rsidRPr="00EC4307">
        <w:rPr>
          <w:rFonts w:ascii="TH Niramit AS" w:hAnsi="TH Niramit AS" w:cs="TH Niramit AS"/>
          <w:b/>
          <w:bCs/>
          <w:sz w:val="32"/>
          <w:szCs w:val="32"/>
        </w:rPr>
        <w:t>*****</w:t>
      </w:r>
      <w:r w:rsidRPr="00EC4307">
        <w:rPr>
          <w:rFonts w:ascii="TH Niramit AS" w:hAnsi="TH Niramit AS" w:cs="TH Niramit AS"/>
          <w:b/>
          <w:bCs/>
          <w:sz w:val="32"/>
          <w:szCs w:val="32"/>
          <w:cs/>
        </w:rPr>
        <w:t>การขาดสอบ โดยไม่แจ้งล่วงหน้าหรือไม่มีเหตุอันควร ไม่มีการสอบซ่อมทั้งสิ้น</w:t>
      </w:r>
      <w:r w:rsidRPr="00EC4307">
        <w:rPr>
          <w:rFonts w:ascii="TH Niramit AS" w:hAnsi="TH Niramit AS" w:cs="TH Niramit AS"/>
          <w:b/>
          <w:bCs/>
          <w:sz w:val="32"/>
          <w:szCs w:val="32"/>
        </w:rPr>
        <w:t>*****</w:t>
      </w:r>
    </w:p>
    <w:p w:rsidR="006B6CB3" w:rsidRPr="00EC4307" w:rsidRDefault="006B6CB3" w:rsidP="006B6CB3">
      <w:pPr>
        <w:ind w:left="720"/>
        <w:jc w:val="center"/>
        <w:rPr>
          <w:rFonts w:ascii="TH Niramit AS" w:hAnsi="TH Niramit AS" w:cs="TH Niramit AS"/>
          <w:b/>
          <w:bCs/>
          <w:sz w:val="32"/>
          <w:szCs w:val="32"/>
        </w:rPr>
      </w:pPr>
    </w:p>
    <w:p w:rsidR="006B6CB3" w:rsidRPr="00EC4307" w:rsidRDefault="006B6CB3" w:rsidP="006B6CB3">
      <w:pPr>
        <w:tabs>
          <w:tab w:val="left" w:pos="1980"/>
        </w:tabs>
        <w:rPr>
          <w:rFonts w:ascii="TH Niramit AS" w:hAnsi="TH Niramit AS" w:cs="TH Niramit AS"/>
          <w:b/>
          <w:bCs/>
          <w:sz w:val="32"/>
          <w:szCs w:val="32"/>
        </w:rPr>
      </w:pPr>
      <w:r w:rsidRPr="00EC4307">
        <w:rPr>
          <w:rFonts w:ascii="TH Niramit AS" w:hAnsi="TH Niramit AS" w:cs="TH Niramit AS"/>
          <w:b/>
          <w:bCs/>
          <w:sz w:val="32"/>
          <w:szCs w:val="32"/>
          <w:cs/>
        </w:rPr>
        <w:t>ปฏิบัติการ</w:t>
      </w:r>
    </w:p>
    <w:p w:rsidR="006B6CB3" w:rsidRPr="00EC4307" w:rsidRDefault="006B6CB3" w:rsidP="006B6CB3">
      <w:pPr>
        <w:tabs>
          <w:tab w:val="left" w:pos="1980"/>
        </w:tabs>
        <w:rPr>
          <w:rFonts w:ascii="TH Niramit AS" w:hAnsi="TH Niramit AS" w:cs="TH Niramit AS"/>
          <w:sz w:val="32"/>
          <w:szCs w:val="32"/>
        </w:rPr>
      </w:pPr>
    </w:p>
    <w:tbl>
      <w:tblPr>
        <w:tblW w:w="98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6840"/>
        <w:gridCol w:w="1083"/>
      </w:tblGrid>
      <w:tr w:rsidR="006B6CB3" w:rsidRPr="00EC4307" w:rsidTr="006B6CB3">
        <w:trPr>
          <w:trHeight w:val="368"/>
        </w:trPr>
        <w:tc>
          <w:tcPr>
            <w:tcW w:w="1908" w:type="dxa"/>
          </w:tcPr>
          <w:p w:rsidR="006B6CB3" w:rsidRPr="00EC4307" w:rsidRDefault="006B6CB3" w:rsidP="006B6CB3">
            <w:pPr>
              <w:tabs>
                <w:tab w:val="left" w:pos="1980"/>
              </w:tabs>
              <w:jc w:val="center"/>
              <w:rPr>
                <w:rFonts w:ascii="TH Niramit AS" w:hAnsi="TH Niramit AS" w:cs="TH Niramit AS"/>
                <w:b/>
                <w:bCs/>
                <w:sz w:val="32"/>
                <w:szCs w:val="32"/>
              </w:rPr>
            </w:pPr>
            <w:r w:rsidRPr="00EC4307">
              <w:rPr>
                <w:rFonts w:ascii="TH Niramit AS" w:hAnsi="TH Niramit AS" w:cs="TH Niramit AS"/>
                <w:b/>
                <w:bCs/>
                <w:sz w:val="32"/>
                <w:szCs w:val="32"/>
                <w:cs/>
              </w:rPr>
              <w:t>วันที่</w:t>
            </w:r>
          </w:p>
        </w:tc>
        <w:tc>
          <w:tcPr>
            <w:tcW w:w="6840" w:type="dxa"/>
          </w:tcPr>
          <w:p w:rsidR="006B6CB3" w:rsidRPr="00EC4307" w:rsidRDefault="006B6CB3" w:rsidP="006B6CB3">
            <w:pPr>
              <w:tabs>
                <w:tab w:val="left" w:pos="7920"/>
              </w:tabs>
              <w:ind w:left="72" w:hanging="72"/>
              <w:jc w:val="center"/>
              <w:rPr>
                <w:rFonts w:ascii="TH Niramit AS" w:hAnsi="TH Niramit AS" w:cs="TH Niramit AS"/>
                <w:sz w:val="32"/>
                <w:szCs w:val="32"/>
                <w:cs/>
              </w:rPr>
            </w:pPr>
            <w:r w:rsidRPr="00EC4307">
              <w:rPr>
                <w:rFonts w:ascii="TH Niramit AS" w:hAnsi="TH Niramit AS" w:cs="TH Niramit AS"/>
                <w:b/>
                <w:bCs/>
                <w:sz w:val="32"/>
                <w:szCs w:val="32"/>
                <w:cs/>
              </w:rPr>
              <w:t>หัวข้อปฏิบัติการ</w:t>
            </w:r>
          </w:p>
        </w:tc>
        <w:tc>
          <w:tcPr>
            <w:tcW w:w="1083" w:type="dxa"/>
          </w:tcPr>
          <w:p w:rsidR="006B6CB3" w:rsidRPr="00EC4307" w:rsidRDefault="006B6CB3" w:rsidP="006B6CB3">
            <w:pPr>
              <w:tabs>
                <w:tab w:val="left" w:pos="1980"/>
              </w:tabs>
              <w:jc w:val="center"/>
              <w:rPr>
                <w:rFonts w:ascii="TH Niramit AS" w:hAnsi="TH Niramit AS" w:cs="TH Niramit AS"/>
                <w:b/>
                <w:bCs/>
                <w:sz w:val="32"/>
                <w:szCs w:val="32"/>
              </w:rPr>
            </w:pPr>
            <w:r w:rsidRPr="00EC4307">
              <w:rPr>
                <w:rFonts w:ascii="TH Niramit AS" w:hAnsi="TH Niramit AS" w:cs="TH Niramit AS"/>
                <w:b/>
                <w:bCs/>
                <w:sz w:val="32"/>
                <w:szCs w:val="32"/>
                <w:cs/>
              </w:rPr>
              <w:t>ชั่วโมง</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๑๑ พ.ย. ๕๖</w:t>
            </w:r>
          </w:p>
        </w:tc>
        <w:tc>
          <w:tcPr>
            <w:tcW w:w="6840" w:type="dxa"/>
            <w:shd w:val="clear" w:color="auto" w:fill="auto"/>
          </w:tcPr>
          <w:p w:rsidR="006B6CB3" w:rsidRPr="00EC4307" w:rsidRDefault="006B6CB3" w:rsidP="006B6CB3">
            <w:pPr>
              <w:tabs>
                <w:tab w:val="left" w:pos="1980"/>
              </w:tabs>
              <w:rPr>
                <w:rFonts w:ascii="TH Niramit AS" w:hAnsi="TH Niramit AS" w:cs="TH Niramit AS"/>
                <w:b/>
                <w:bCs/>
                <w:sz w:val="32"/>
                <w:szCs w:val="32"/>
                <w:cs/>
              </w:rPr>
            </w:pPr>
            <w:r w:rsidRPr="00EC4307">
              <w:rPr>
                <w:rFonts w:ascii="TH Niramit AS" w:hAnsi="TH Niramit AS" w:cs="TH Niramit AS"/>
                <w:sz w:val="32"/>
                <w:szCs w:val="32"/>
                <w:cs/>
              </w:rPr>
              <w:t>บทที่ ๑ คำแนะนำการใช้ห้องปฏิบัติการ กล้องสเตอริโอและกล้องจุลทรรศน์ รวมทั้งเทคนิควิธีการใช้อุปกรณ์ต่างๆ</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๑๘ พ.ย. ๕๖</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 xml:space="preserve">บทที่ ๒ การเก็บ </w:t>
            </w:r>
            <w:r w:rsidRPr="00EC4307">
              <w:rPr>
                <w:rFonts w:ascii="TH Niramit AS" w:hAnsi="TH Niramit AS" w:cs="TH Niramit AS"/>
                <w:sz w:val="32"/>
                <w:szCs w:val="32"/>
              </w:rPr>
              <w:t xml:space="preserve">(collect) </w:t>
            </w:r>
            <w:r w:rsidRPr="00EC4307">
              <w:rPr>
                <w:rFonts w:ascii="TH Niramit AS" w:hAnsi="TH Niramit AS" w:cs="TH Niramit AS"/>
                <w:sz w:val="32"/>
                <w:szCs w:val="32"/>
                <w:cs/>
              </w:rPr>
              <w:t xml:space="preserve">ไลเคน </w:t>
            </w:r>
            <w:r w:rsidRPr="00EC4307">
              <w:rPr>
                <w:rFonts w:ascii="TH Niramit AS" w:hAnsi="TH Niramit AS" w:cs="TH Niramit AS"/>
                <w:b/>
                <w:bCs/>
                <w:sz w:val="32"/>
                <w:szCs w:val="32"/>
                <w:cs/>
              </w:rPr>
              <w:t>(บ้านโปง)</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cs/>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๒๕ พ.ย. ๕๖</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บทที่ ๓ การบันทึกข้อมูลและเก็บรักษาตัวอย่างไลเคน</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๒ ธ.ค. ๕๖</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บทที่ ๔ การศึกษาไลเคนแบบต่างๆ</w:t>
            </w:r>
            <w:r w:rsidRPr="00EC4307">
              <w:rPr>
                <w:rFonts w:ascii="TH Niramit AS" w:hAnsi="TH Niramit AS" w:cs="TH Niramit AS"/>
                <w:sz w:val="32"/>
                <w:szCs w:val="32"/>
              </w:rPr>
              <w:t xml:space="preserve"> </w:t>
            </w:r>
            <w:r w:rsidRPr="00EC4307">
              <w:rPr>
                <w:rFonts w:ascii="TH Niramit AS" w:hAnsi="TH Niramit AS" w:cs="TH Niramit AS"/>
                <w:sz w:val="32"/>
                <w:szCs w:val="32"/>
                <w:cs/>
              </w:rPr>
              <w:t>(รูปแบบการเติบโต ที่เกาะอาศัย)</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๙ ธ.ค. ๕๖</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บทที่ ๕ การศึกษาลักษณะโครงสร้างภายนอก</w:t>
            </w:r>
          </w:p>
          <w:p w:rsidR="006B6CB3" w:rsidRPr="00EC4307" w:rsidRDefault="006B6CB3" w:rsidP="006B6CB3">
            <w:pPr>
              <w:tabs>
                <w:tab w:val="left" w:pos="1980"/>
              </w:tabs>
              <w:ind w:firstLine="792"/>
              <w:rPr>
                <w:rFonts w:ascii="TH Niramit AS" w:hAnsi="TH Niramit AS" w:cs="TH Niramit AS"/>
                <w:sz w:val="32"/>
                <w:szCs w:val="32"/>
                <w:cs/>
              </w:rPr>
            </w:pPr>
            <w:r w:rsidRPr="00EC4307">
              <w:rPr>
                <w:rFonts w:ascii="TH Niramit AS" w:hAnsi="TH Niramit AS" w:cs="TH Niramit AS"/>
                <w:sz w:val="32"/>
                <w:szCs w:val="32"/>
                <w:cs/>
              </w:rPr>
              <w:t>- โครงสร้างสืบพันธุ์</w:t>
            </w:r>
            <w:r w:rsidRPr="00EC4307">
              <w:rPr>
                <w:rFonts w:ascii="TH Niramit AS" w:hAnsi="TH Niramit AS" w:cs="TH Niramit AS"/>
                <w:sz w:val="32"/>
                <w:szCs w:val="32"/>
              </w:rPr>
              <w:t xml:space="preserve"> </w:t>
            </w:r>
            <w:r w:rsidRPr="00EC4307">
              <w:rPr>
                <w:rFonts w:ascii="TH Niramit AS" w:hAnsi="TH Niramit AS" w:cs="TH Niramit AS"/>
                <w:sz w:val="32"/>
                <w:szCs w:val="32"/>
                <w:cs/>
              </w:rPr>
              <w:t>(อาศัยเพศและไม่อาศัยเพศ)</w:t>
            </w:r>
          </w:p>
          <w:p w:rsidR="006B6CB3" w:rsidRPr="00EC4307" w:rsidRDefault="006B6CB3" w:rsidP="006B6CB3">
            <w:pPr>
              <w:tabs>
                <w:tab w:val="left" w:pos="1980"/>
              </w:tabs>
              <w:ind w:firstLine="792"/>
              <w:rPr>
                <w:rFonts w:ascii="TH Niramit AS" w:hAnsi="TH Niramit AS" w:cs="TH Niramit AS"/>
                <w:sz w:val="32"/>
                <w:szCs w:val="32"/>
                <w:cs/>
              </w:rPr>
            </w:pPr>
            <w:r w:rsidRPr="00EC4307">
              <w:rPr>
                <w:rFonts w:ascii="TH Niramit AS" w:hAnsi="TH Niramit AS" w:cs="TH Niramit AS"/>
                <w:sz w:val="32"/>
                <w:szCs w:val="32"/>
                <w:cs/>
              </w:rPr>
              <w:t>- รยางค์ต่างๆ (ขนและที่ยึดเกาะ)</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๑๖ ธ.ค. ๕๗</w:t>
            </w:r>
          </w:p>
        </w:tc>
        <w:tc>
          <w:tcPr>
            <w:tcW w:w="6840" w:type="dxa"/>
            <w:shd w:val="clear" w:color="auto" w:fill="auto"/>
          </w:tcPr>
          <w:p w:rsidR="006B6CB3" w:rsidRPr="00EC4307" w:rsidRDefault="006B6CB3" w:rsidP="006B6CB3">
            <w:pPr>
              <w:tabs>
                <w:tab w:val="left" w:pos="7920"/>
              </w:tabs>
              <w:ind w:left="72" w:hanging="72"/>
              <w:rPr>
                <w:rFonts w:ascii="TH Niramit AS" w:hAnsi="TH Niramit AS" w:cs="TH Niramit AS"/>
                <w:sz w:val="32"/>
                <w:szCs w:val="32"/>
              </w:rPr>
            </w:pPr>
            <w:r w:rsidRPr="00EC4307">
              <w:rPr>
                <w:rFonts w:ascii="TH Niramit AS" w:hAnsi="TH Niramit AS" w:cs="TH Niramit AS"/>
                <w:sz w:val="32"/>
                <w:szCs w:val="32"/>
                <w:cs/>
              </w:rPr>
              <w:t>บทที่ ๖. การศึกษาเซลล์ เนื้อเยื่อและโครงสร้างภายในไลเคน</w:t>
            </w:r>
          </w:p>
          <w:p w:rsidR="006B6CB3" w:rsidRPr="00EC4307" w:rsidRDefault="006B6CB3" w:rsidP="006B6CB3">
            <w:pPr>
              <w:tabs>
                <w:tab w:val="left" w:pos="7920"/>
              </w:tabs>
              <w:ind w:left="72" w:firstLine="720"/>
              <w:rPr>
                <w:rFonts w:ascii="TH Niramit AS" w:hAnsi="TH Niramit AS" w:cs="TH Niramit AS"/>
                <w:sz w:val="32"/>
                <w:szCs w:val="32"/>
                <w:cs/>
              </w:rPr>
            </w:pPr>
            <w:r w:rsidRPr="00EC4307">
              <w:rPr>
                <w:rFonts w:ascii="TH Niramit AS" w:hAnsi="TH Niramit AS" w:cs="TH Niramit AS"/>
                <w:sz w:val="32"/>
                <w:szCs w:val="32"/>
              </w:rPr>
              <w:t xml:space="preserve">- </w:t>
            </w:r>
            <w:r w:rsidRPr="00EC4307">
              <w:rPr>
                <w:rFonts w:ascii="TH Niramit AS" w:hAnsi="TH Niramit AS" w:cs="TH Niramit AS"/>
                <w:sz w:val="32"/>
                <w:szCs w:val="32"/>
                <w:cs/>
              </w:rPr>
              <w:t>การเรียงตัวของเส้นใยในแผ่นพื้นฐาน</w:t>
            </w:r>
          </w:p>
          <w:p w:rsidR="006B6CB3" w:rsidRPr="00EC4307" w:rsidRDefault="006B6CB3" w:rsidP="006B6CB3">
            <w:pPr>
              <w:tabs>
                <w:tab w:val="left" w:pos="7920"/>
              </w:tabs>
              <w:ind w:firstLine="786"/>
              <w:rPr>
                <w:rFonts w:ascii="TH Niramit AS" w:hAnsi="TH Niramit AS" w:cs="TH Niramit AS"/>
                <w:sz w:val="32"/>
                <w:szCs w:val="32"/>
                <w:cs/>
              </w:rPr>
            </w:pPr>
            <w:r w:rsidRPr="00EC4307">
              <w:rPr>
                <w:rFonts w:ascii="TH Niramit AS" w:hAnsi="TH Niramit AS" w:cs="TH Niramit AS"/>
                <w:sz w:val="32"/>
                <w:szCs w:val="32"/>
              </w:rPr>
              <w:t xml:space="preserve">- </w:t>
            </w:r>
            <w:r w:rsidRPr="00EC4307">
              <w:rPr>
                <w:rFonts w:ascii="TH Niramit AS" w:hAnsi="TH Niramit AS" w:cs="TH Niramit AS"/>
                <w:sz w:val="32"/>
                <w:szCs w:val="32"/>
                <w:cs/>
              </w:rPr>
              <w:t>เนื้อเยื่อภายในโครงสร้างสืบพันธุ์</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๒๓-๒๙ ธ.ค. ๕๖</w:t>
            </w:r>
          </w:p>
        </w:tc>
        <w:tc>
          <w:tcPr>
            <w:tcW w:w="7923" w:type="dxa"/>
            <w:gridSpan w:val="2"/>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b/>
                <w:bCs/>
                <w:sz w:val="32"/>
                <w:szCs w:val="32"/>
                <w:cs/>
              </w:rPr>
              <w:t>สอบกลางภาคตารางมหาวิทยาลัย (ตกลงกันเอง)</w:t>
            </w:r>
          </w:p>
        </w:tc>
      </w:tr>
      <w:tr w:rsidR="006B6CB3" w:rsidRPr="00EC4307" w:rsidTr="006B6CB3">
        <w:tc>
          <w:tcPr>
            <w:tcW w:w="1908"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๖ ม.ค. ๕๗</w:t>
            </w:r>
          </w:p>
        </w:tc>
        <w:tc>
          <w:tcPr>
            <w:tcW w:w="6840" w:type="dxa"/>
            <w:shd w:val="clear" w:color="auto" w:fill="auto"/>
          </w:tcPr>
          <w:p w:rsidR="006B6CB3" w:rsidRPr="00EC4307" w:rsidRDefault="006B6CB3" w:rsidP="006B6CB3">
            <w:pPr>
              <w:tabs>
                <w:tab w:val="left" w:pos="7920"/>
              </w:tabs>
              <w:rPr>
                <w:rFonts w:ascii="TH Niramit AS" w:hAnsi="TH Niramit AS" w:cs="TH Niramit AS"/>
                <w:sz w:val="32"/>
                <w:szCs w:val="32"/>
              </w:rPr>
            </w:pPr>
            <w:r w:rsidRPr="00EC4307">
              <w:rPr>
                <w:rFonts w:ascii="TH Niramit AS" w:hAnsi="TH Niramit AS" w:cs="TH Niramit AS"/>
                <w:sz w:val="32"/>
                <w:szCs w:val="32"/>
                <w:cs/>
              </w:rPr>
              <w:t xml:space="preserve">บทที่ ๗ การศึกษาไลเคนในเมืองและป่าที่ถูกรบกวน </w:t>
            </w:r>
            <w:r w:rsidRPr="00EC4307">
              <w:rPr>
                <w:rFonts w:ascii="TH Niramit AS" w:hAnsi="TH Niramit AS" w:cs="TH Niramit AS"/>
                <w:b/>
                <w:bCs/>
                <w:sz w:val="32"/>
                <w:szCs w:val="32"/>
                <w:cs/>
              </w:rPr>
              <w:t>(ม.แม่โจ้)</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shd w:val="clear" w:color="auto" w:fill="auto"/>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๑๓ ม.ค. ๕๗</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บทที่ ๘ การศึกษาไลเคนในป่าผลัดใบ ป่าเต็ง-รัง</w:t>
            </w:r>
            <w:r w:rsidRPr="00EC4307">
              <w:rPr>
                <w:rFonts w:ascii="TH Niramit AS" w:hAnsi="TH Niramit AS" w:cs="TH Niramit AS"/>
                <w:sz w:val="32"/>
                <w:szCs w:val="32"/>
              </w:rPr>
              <w:t xml:space="preserve"> </w:t>
            </w:r>
            <w:r w:rsidRPr="00EC4307">
              <w:rPr>
                <w:rFonts w:ascii="TH Niramit AS" w:hAnsi="TH Niramit AS" w:cs="TH Niramit AS"/>
                <w:b/>
                <w:bCs/>
                <w:sz w:val="32"/>
                <w:szCs w:val="32"/>
                <w:cs/>
              </w:rPr>
              <w:t>(ดอยสุเทพ-ปุย)</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๒๐ ม.ค. ๕๗</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บทที่ ๙. การวิเคราะห์สารเคมีในไลเคน</w:t>
            </w:r>
          </w:p>
          <w:p w:rsidR="006B6CB3" w:rsidRPr="00EC4307" w:rsidRDefault="006B6CB3" w:rsidP="006B6CB3">
            <w:pPr>
              <w:tabs>
                <w:tab w:val="left" w:pos="7920"/>
              </w:tabs>
              <w:rPr>
                <w:rFonts w:ascii="TH Niramit AS" w:hAnsi="TH Niramit AS" w:cs="TH Niramit AS"/>
                <w:sz w:val="32"/>
                <w:szCs w:val="32"/>
              </w:rPr>
            </w:pPr>
            <w:r w:rsidRPr="00EC4307">
              <w:rPr>
                <w:rFonts w:ascii="TH Niramit AS" w:hAnsi="TH Niramit AS" w:cs="TH Niramit AS"/>
                <w:sz w:val="32"/>
                <w:szCs w:val="32"/>
              </w:rPr>
              <w:lastRenderedPageBreak/>
              <w:t>-UV test, spot test, crystallization</w:t>
            </w:r>
            <w:r w:rsidRPr="00EC4307">
              <w:rPr>
                <w:rFonts w:ascii="TH Niramit AS" w:hAnsi="TH Niramit AS" w:cs="TH Niramit AS"/>
                <w:sz w:val="32"/>
                <w:szCs w:val="32"/>
                <w:cs/>
              </w:rPr>
              <w:t xml:space="preserve"> </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rPr>
            </w:pPr>
            <w:r w:rsidRPr="00EC4307">
              <w:rPr>
                <w:rFonts w:ascii="TH Niramit AS" w:hAnsi="TH Niramit AS" w:cs="TH Niramit AS"/>
                <w:sz w:val="32"/>
                <w:szCs w:val="32"/>
                <w:cs/>
              </w:rPr>
              <w:lastRenderedPageBreak/>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lastRenderedPageBreak/>
              <w:t>๒๗ ม.ค. ๕๗</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บทที่ ๑๐. การวิเคราะห์สารเคมีในไลเคน</w:t>
            </w:r>
          </w:p>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rPr>
              <w:t>-TLC</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cs/>
              </w:rPr>
            </w:pPr>
            <w:r w:rsidRPr="00EC4307">
              <w:rPr>
                <w:rFonts w:ascii="TH Niramit AS" w:hAnsi="TH Niramit AS" w:cs="TH Niramit AS"/>
                <w:sz w:val="32"/>
                <w:szCs w:val="32"/>
                <w:cs/>
              </w:rPr>
              <w:t>๓</w:t>
            </w: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๓ ก.พ. ๕๗</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 xml:space="preserve">บทที่ ๑๑. การศึกษาไลเคนในป่าดิบเขา </w:t>
            </w:r>
            <w:r w:rsidRPr="00EC4307">
              <w:rPr>
                <w:rFonts w:ascii="TH Niramit AS" w:hAnsi="TH Niramit AS" w:cs="TH Niramit AS"/>
                <w:b/>
                <w:bCs/>
                <w:sz w:val="32"/>
                <w:szCs w:val="32"/>
                <w:cs/>
              </w:rPr>
              <w:t>(อินทนนท์/ห้วยน้ำดัง/อมก๋อย/ห้วยจิโน)</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cs/>
              </w:rPr>
            </w:pP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๑๐ ก.พ. ๕๗</w:t>
            </w: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บทที่ ๑๒ การพิสูจน์เอกลักษณ์</w:t>
            </w: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cs/>
              </w:rPr>
            </w:pPr>
          </w:p>
        </w:tc>
      </w:tr>
      <w:tr w:rsidR="006B6CB3" w:rsidRPr="00EC4307" w:rsidTr="006B6CB3">
        <w:tc>
          <w:tcPr>
            <w:tcW w:w="1908" w:type="dxa"/>
          </w:tcPr>
          <w:p w:rsidR="006B6CB3" w:rsidRPr="00EC4307" w:rsidRDefault="006B6CB3" w:rsidP="006B6CB3">
            <w:pPr>
              <w:tabs>
                <w:tab w:val="left" w:pos="1980"/>
              </w:tabs>
              <w:rPr>
                <w:rFonts w:ascii="TH Niramit AS" w:hAnsi="TH Niramit AS" w:cs="TH Niramit AS"/>
                <w:sz w:val="32"/>
                <w:szCs w:val="32"/>
                <w:cs/>
              </w:rPr>
            </w:pPr>
          </w:p>
        </w:tc>
        <w:tc>
          <w:tcPr>
            <w:tcW w:w="6840" w:type="dxa"/>
            <w:shd w:val="clear" w:color="auto" w:fill="auto"/>
          </w:tcPr>
          <w:p w:rsidR="006B6CB3" w:rsidRPr="00EC4307" w:rsidRDefault="006B6CB3" w:rsidP="006B6CB3">
            <w:pPr>
              <w:tabs>
                <w:tab w:val="left" w:pos="1980"/>
              </w:tabs>
              <w:rPr>
                <w:rFonts w:ascii="TH Niramit AS" w:hAnsi="TH Niramit AS" w:cs="TH Niramit AS"/>
                <w:sz w:val="32"/>
                <w:szCs w:val="32"/>
                <w:cs/>
              </w:rPr>
            </w:pPr>
          </w:p>
        </w:tc>
        <w:tc>
          <w:tcPr>
            <w:tcW w:w="1083" w:type="dxa"/>
            <w:shd w:val="clear" w:color="auto" w:fill="auto"/>
          </w:tcPr>
          <w:p w:rsidR="006B6CB3" w:rsidRPr="00EC4307" w:rsidRDefault="006B6CB3" w:rsidP="006B6CB3">
            <w:pPr>
              <w:tabs>
                <w:tab w:val="left" w:pos="1980"/>
              </w:tabs>
              <w:jc w:val="center"/>
              <w:rPr>
                <w:rFonts w:ascii="TH Niramit AS" w:hAnsi="TH Niramit AS" w:cs="TH Niramit AS"/>
                <w:sz w:val="32"/>
                <w:szCs w:val="32"/>
                <w:cs/>
              </w:rPr>
            </w:pPr>
          </w:p>
        </w:tc>
      </w:tr>
      <w:tr w:rsidR="006B6CB3" w:rsidRPr="00EC4307" w:rsidTr="006B6CB3">
        <w:trPr>
          <w:trHeight w:val="480"/>
        </w:trPr>
        <w:tc>
          <w:tcPr>
            <w:tcW w:w="1908" w:type="dxa"/>
          </w:tcPr>
          <w:p w:rsidR="006B6CB3" w:rsidRPr="00EC4307" w:rsidRDefault="006B6CB3" w:rsidP="006B6CB3">
            <w:pPr>
              <w:tabs>
                <w:tab w:val="left" w:pos="7920"/>
              </w:tabs>
              <w:ind w:right="-108"/>
              <w:rPr>
                <w:rFonts w:ascii="TH Niramit AS" w:hAnsi="TH Niramit AS" w:cs="TH Niramit AS"/>
                <w:sz w:val="32"/>
                <w:szCs w:val="32"/>
                <w:cs/>
              </w:rPr>
            </w:pPr>
            <w:r w:rsidRPr="00EC4307">
              <w:rPr>
                <w:rFonts w:ascii="TH Niramit AS" w:hAnsi="TH Niramit AS" w:cs="TH Niramit AS"/>
                <w:sz w:val="32"/>
                <w:szCs w:val="32"/>
                <w:cs/>
              </w:rPr>
              <w:t>๒๔ ก.พ.-๙ มี.ค. ๕๗</w:t>
            </w:r>
          </w:p>
        </w:tc>
        <w:tc>
          <w:tcPr>
            <w:tcW w:w="7923" w:type="dxa"/>
            <w:gridSpan w:val="2"/>
          </w:tcPr>
          <w:p w:rsidR="006B6CB3" w:rsidRPr="00EC4307" w:rsidRDefault="006B6CB3" w:rsidP="006B6CB3">
            <w:pPr>
              <w:tabs>
                <w:tab w:val="left" w:pos="7920"/>
              </w:tabs>
              <w:ind w:right="-108"/>
              <w:jc w:val="center"/>
              <w:rPr>
                <w:rFonts w:ascii="TH Niramit AS" w:hAnsi="TH Niramit AS" w:cs="TH Niramit AS"/>
                <w:b/>
                <w:bCs/>
                <w:sz w:val="32"/>
                <w:szCs w:val="32"/>
                <w:cs/>
              </w:rPr>
            </w:pPr>
            <w:r w:rsidRPr="00EC4307">
              <w:rPr>
                <w:rFonts w:ascii="TH Niramit AS" w:hAnsi="TH Niramit AS" w:cs="TH Niramit AS"/>
                <w:b/>
                <w:bCs/>
                <w:sz w:val="32"/>
                <w:szCs w:val="32"/>
                <w:cs/>
              </w:rPr>
              <w:t>สอบปลายภาคตารางมหาวิทยาลัย (ตกลงกันเอง)</w:t>
            </w:r>
          </w:p>
        </w:tc>
      </w:tr>
    </w:tbl>
    <w:p w:rsidR="006B6CB3" w:rsidRPr="00EC4307" w:rsidRDefault="006B6CB3" w:rsidP="006B6CB3">
      <w:pPr>
        <w:tabs>
          <w:tab w:val="left" w:pos="1980"/>
        </w:tabs>
        <w:rPr>
          <w:rFonts w:ascii="TH Niramit AS" w:hAnsi="TH Niramit AS" w:cs="TH Niramit AS"/>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7923"/>
      </w:tblGrid>
      <w:tr w:rsidR="006B6CB3" w:rsidRPr="00EC4307" w:rsidTr="006B6CB3">
        <w:tc>
          <w:tcPr>
            <w:tcW w:w="1908" w:type="dxa"/>
            <w:vMerge w:val="restart"/>
          </w:tcPr>
          <w:p w:rsidR="006B6CB3" w:rsidRPr="00EC4307" w:rsidRDefault="006B6CB3" w:rsidP="006B6CB3">
            <w:pPr>
              <w:tabs>
                <w:tab w:val="left" w:pos="1980"/>
              </w:tabs>
              <w:jc w:val="center"/>
              <w:rPr>
                <w:rFonts w:ascii="TH Niramit AS" w:hAnsi="TH Niramit AS" w:cs="TH Niramit AS"/>
                <w:sz w:val="32"/>
                <w:szCs w:val="32"/>
              </w:rPr>
            </w:pPr>
          </w:p>
          <w:p w:rsidR="006B6CB3" w:rsidRPr="00EC4307" w:rsidRDefault="006B6CB3" w:rsidP="006B6CB3">
            <w:pPr>
              <w:tabs>
                <w:tab w:val="left" w:pos="1980"/>
              </w:tabs>
              <w:jc w:val="center"/>
              <w:rPr>
                <w:rFonts w:ascii="TH Niramit AS" w:hAnsi="TH Niramit AS" w:cs="TH Niramit AS"/>
                <w:b/>
                <w:bCs/>
                <w:sz w:val="32"/>
                <w:szCs w:val="32"/>
                <w:cs/>
              </w:rPr>
            </w:pPr>
            <w:r w:rsidRPr="00EC4307">
              <w:rPr>
                <w:rFonts w:ascii="TH Niramit AS" w:hAnsi="TH Niramit AS" w:cs="TH Niramit AS"/>
                <w:b/>
                <w:bCs/>
                <w:sz w:val="32"/>
                <w:szCs w:val="32"/>
                <w:cs/>
              </w:rPr>
              <w:t>คะแนน</w:t>
            </w:r>
          </w:p>
        </w:tc>
        <w:tc>
          <w:tcPr>
            <w:tcW w:w="7923" w:type="dxa"/>
          </w:tcPr>
          <w:p w:rsidR="006B6CB3" w:rsidRPr="00EC4307" w:rsidRDefault="006B6CB3" w:rsidP="006B6CB3">
            <w:pPr>
              <w:tabs>
                <w:tab w:val="left" w:pos="1980"/>
              </w:tabs>
              <w:rPr>
                <w:rFonts w:ascii="TH Niramit AS" w:hAnsi="TH Niramit AS" w:cs="TH Niramit AS"/>
                <w:sz w:val="32"/>
                <w:szCs w:val="32"/>
              </w:rPr>
            </w:pPr>
            <w:r w:rsidRPr="00EC4307">
              <w:rPr>
                <w:rFonts w:ascii="TH Niramit AS" w:hAnsi="TH Niramit AS" w:cs="TH Niramit AS"/>
                <w:sz w:val="32"/>
                <w:szCs w:val="32"/>
                <w:cs/>
              </w:rPr>
              <w:t xml:space="preserve">บรรยาย </w:t>
            </w:r>
            <w:r w:rsidRPr="00EC4307">
              <w:rPr>
                <w:rFonts w:ascii="TH Niramit AS" w:hAnsi="TH Niramit AS" w:cs="TH Niramit AS"/>
                <w:sz w:val="32"/>
                <w:szCs w:val="32"/>
                <w:cs/>
                <w:lang w:bidi="th-TH"/>
              </w:rPr>
              <w:t>๕</w:t>
            </w:r>
            <w:r w:rsidRPr="00EC4307">
              <w:rPr>
                <w:rFonts w:ascii="TH Niramit AS" w:hAnsi="TH Niramit AS" w:cs="TH Niramit AS"/>
                <w:sz w:val="32"/>
                <w:szCs w:val="32"/>
                <w:cs/>
              </w:rPr>
              <w:t>๐ % (กลางภาค ๒</w:t>
            </w:r>
            <w:r w:rsidRPr="00EC4307">
              <w:rPr>
                <w:rFonts w:ascii="TH Niramit AS" w:hAnsi="TH Niramit AS" w:cs="TH Niramit AS"/>
                <w:sz w:val="32"/>
                <w:szCs w:val="32"/>
                <w:cs/>
                <w:lang w:bidi="th-TH"/>
              </w:rPr>
              <w:t>๐</w:t>
            </w:r>
            <w:r w:rsidRPr="00EC4307">
              <w:rPr>
                <w:rFonts w:ascii="TH Niramit AS" w:hAnsi="TH Niramit AS" w:cs="TH Niramit AS"/>
                <w:sz w:val="32"/>
                <w:szCs w:val="32"/>
                <w:cs/>
              </w:rPr>
              <w:t xml:space="preserve"> % ปลายภาค ๒</w:t>
            </w:r>
            <w:r w:rsidRPr="00EC4307">
              <w:rPr>
                <w:rFonts w:ascii="TH Niramit AS" w:hAnsi="TH Niramit AS" w:cs="TH Niramit AS"/>
                <w:sz w:val="32"/>
                <w:szCs w:val="32"/>
                <w:cs/>
                <w:lang w:bidi="th-TH"/>
              </w:rPr>
              <w:t>๐</w:t>
            </w:r>
            <w:r w:rsidRPr="00EC4307">
              <w:rPr>
                <w:rFonts w:ascii="TH Niramit AS" w:hAnsi="TH Niramit AS" w:cs="TH Niramit AS"/>
                <w:sz w:val="32"/>
                <w:szCs w:val="32"/>
                <w:cs/>
              </w:rPr>
              <w:t>% รายงาน ๑๐%)</w:t>
            </w:r>
          </w:p>
        </w:tc>
      </w:tr>
      <w:tr w:rsidR="006B6CB3" w:rsidRPr="00EC4307" w:rsidTr="006B6CB3">
        <w:tc>
          <w:tcPr>
            <w:tcW w:w="1908" w:type="dxa"/>
            <w:vMerge/>
          </w:tcPr>
          <w:p w:rsidR="006B6CB3" w:rsidRPr="00EC4307" w:rsidRDefault="006B6CB3" w:rsidP="006B6CB3">
            <w:pPr>
              <w:tabs>
                <w:tab w:val="left" w:pos="1980"/>
              </w:tabs>
              <w:rPr>
                <w:rFonts w:ascii="TH Niramit AS" w:hAnsi="TH Niramit AS" w:cs="TH Niramit AS"/>
                <w:sz w:val="32"/>
                <w:szCs w:val="32"/>
              </w:rPr>
            </w:pPr>
          </w:p>
        </w:tc>
        <w:tc>
          <w:tcPr>
            <w:tcW w:w="7923" w:type="dxa"/>
          </w:tcPr>
          <w:p w:rsidR="006B6CB3" w:rsidRPr="00EC4307" w:rsidRDefault="006B6CB3" w:rsidP="006B6CB3">
            <w:pPr>
              <w:tabs>
                <w:tab w:val="left" w:pos="1980"/>
              </w:tabs>
              <w:rPr>
                <w:rFonts w:ascii="TH Niramit AS" w:hAnsi="TH Niramit AS" w:cs="TH Niramit AS"/>
                <w:sz w:val="32"/>
                <w:szCs w:val="32"/>
                <w:cs/>
              </w:rPr>
            </w:pPr>
            <w:r w:rsidRPr="00EC4307">
              <w:rPr>
                <w:rFonts w:ascii="TH Niramit AS" w:hAnsi="TH Niramit AS" w:cs="TH Niramit AS"/>
                <w:sz w:val="32"/>
                <w:szCs w:val="32"/>
                <w:cs/>
              </w:rPr>
              <w:t xml:space="preserve">ปฏิบัติการ </w:t>
            </w:r>
            <w:r w:rsidRPr="00EC4307">
              <w:rPr>
                <w:rFonts w:ascii="TH Niramit AS" w:hAnsi="TH Niramit AS" w:cs="TH Niramit AS"/>
                <w:sz w:val="32"/>
                <w:szCs w:val="32"/>
                <w:cs/>
                <w:lang w:bidi="th-TH"/>
              </w:rPr>
              <w:t>๕</w:t>
            </w:r>
            <w:r w:rsidRPr="00EC4307">
              <w:rPr>
                <w:rFonts w:ascii="TH Niramit AS" w:hAnsi="TH Niramit AS" w:cs="TH Niramit AS"/>
                <w:sz w:val="32"/>
                <w:szCs w:val="32"/>
                <w:cs/>
              </w:rPr>
              <w:t>๐% (กลางภาค ๑</w:t>
            </w:r>
            <w:r w:rsidRPr="00EC4307">
              <w:rPr>
                <w:rFonts w:ascii="TH Niramit AS" w:hAnsi="TH Niramit AS" w:cs="TH Niramit AS"/>
                <w:sz w:val="32"/>
                <w:szCs w:val="32"/>
                <w:cs/>
                <w:lang w:bidi="th-TH"/>
              </w:rPr>
              <w:t>๕</w:t>
            </w:r>
            <w:r w:rsidRPr="00EC4307">
              <w:rPr>
                <w:rFonts w:ascii="TH Niramit AS" w:hAnsi="TH Niramit AS" w:cs="TH Niramit AS"/>
                <w:sz w:val="32"/>
                <w:szCs w:val="32"/>
                <w:cs/>
              </w:rPr>
              <w:t xml:space="preserve"> % ปลายภาค ๑</w:t>
            </w:r>
            <w:r w:rsidRPr="00EC4307">
              <w:rPr>
                <w:rFonts w:ascii="TH Niramit AS" w:hAnsi="TH Niramit AS" w:cs="TH Niramit AS"/>
                <w:sz w:val="32"/>
                <w:szCs w:val="32"/>
                <w:cs/>
                <w:lang w:bidi="th-TH"/>
              </w:rPr>
              <w:t>๕</w:t>
            </w:r>
            <w:r w:rsidRPr="00EC4307">
              <w:rPr>
                <w:rFonts w:ascii="TH Niramit AS" w:hAnsi="TH Niramit AS" w:cs="TH Niramit AS"/>
                <w:sz w:val="32"/>
                <w:szCs w:val="32"/>
              </w:rPr>
              <w:t xml:space="preserve"> % </w:t>
            </w:r>
            <w:r w:rsidRPr="00EC4307">
              <w:rPr>
                <w:rFonts w:ascii="TH Niramit AS" w:hAnsi="TH Niramit AS" w:cs="TH Niramit AS"/>
                <w:sz w:val="32"/>
                <w:szCs w:val="32"/>
                <w:cs/>
              </w:rPr>
              <w:t xml:space="preserve">สอบย่อย </w:t>
            </w:r>
            <w:r w:rsidRPr="00EC4307">
              <w:rPr>
                <w:rFonts w:ascii="TH Niramit AS" w:hAnsi="TH Niramit AS" w:cs="TH Niramit AS"/>
                <w:sz w:val="32"/>
                <w:szCs w:val="32"/>
                <w:cs/>
                <w:lang w:bidi="th-TH"/>
              </w:rPr>
              <w:t>๒๐</w:t>
            </w:r>
            <w:r w:rsidRPr="00EC4307">
              <w:rPr>
                <w:rFonts w:ascii="TH Niramit AS" w:hAnsi="TH Niramit AS" w:cs="TH Niramit AS"/>
                <w:sz w:val="32"/>
                <w:szCs w:val="32"/>
                <w:cs/>
              </w:rPr>
              <w:t>%)</w:t>
            </w:r>
          </w:p>
        </w:tc>
      </w:tr>
    </w:tbl>
    <w:p w:rsidR="006B6CB3" w:rsidRPr="00EC4307" w:rsidRDefault="006B6CB3" w:rsidP="006B6CB3">
      <w:pPr>
        <w:rPr>
          <w:rFonts w:ascii="TH Niramit AS" w:hAnsi="TH Niramit AS" w:cs="TH Niramit AS"/>
          <w:b/>
          <w:bCs/>
          <w:sz w:val="32"/>
          <w:szCs w:val="32"/>
        </w:rPr>
      </w:pPr>
    </w:p>
    <w:p w:rsidR="006B6CB3" w:rsidRPr="00EC4307" w:rsidRDefault="006B6CB3" w:rsidP="006B6CB3">
      <w:pPr>
        <w:rPr>
          <w:rFonts w:ascii="TH Niramit AS" w:hAnsi="TH Niramit AS" w:cs="TH Niramit AS"/>
          <w:sz w:val="32"/>
          <w:szCs w:val="32"/>
        </w:rPr>
      </w:pPr>
      <w:r w:rsidRPr="00EC4307">
        <w:rPr>
          <w:rFonts w:ascii="TH Niramit AS" w:hAnsi="TH Niramit AS" w:cs="TH Niramit AS"/>
          <w:sz w:val="32"/>
          <w:szCs w:val="32"/>
          <w:cs/>
        </w:rPr>
        <w:t>รายงาน จำแนกตัวอย่างไลเคนรูปแบบการเติบโตต่างกัน ๓ ชนิด</w:t>
      </w:r>
    </w:p>
    <w:p w:rsidR="00124177" w:rsidRPr="00EC4307" w:rsidRDefault="00124177" w:rsidP="00FA1B0C">
      <w:pPr>
        <w:pStyle w:val="5"/>
        <w:rPr>
          <w:rFonts w:ascii="TH Niramit AS" w:hAnsi="TH Niramit AS" w:cs="TH Niramit AS"/>
          <w:b w:val="0"/>
          <w:bCs w:val="0"/>
          <w:i w:val="0"/>
          <w:iCs w:val="0"/>
          <w:sz w:val="32"/>
          <w:szCs w:val="32"/>
        </w:rPr>
      </w:pPr>
    </w:p>
    <w:p w:rsidR="00FA1B0C" w:rsidRPr="00EC4307" w:rsidRDefault="00FA1B0C" w:rsidP="00FA1B0C">
      <w:pPr>
        <w:pStyle w:val="5"/>
        <w:rPr>
          <w:rFonts w:ascii="TH Niramit AS" w:hAnsi="TH Niramit AS" w:cs="TH Niramit AS"/>
          <w:b w:val="0"/>
          <w:bCs w:val="0"/>
          <w:sz w:val="32"/>
          <w:szCs w:val="32"/>
          <w:cs/>
          <w:lang w:bidi="th-TH"/>
        </w:rPr>
      </w:pPr>
      <w:r w:rsidRPr="00EC4307">
        <w:rPr>
          <w:rFonts w:ascii="TH Niramit AS" w:hAnsi="TH Niramit AS" w:cs="TH Niramit AS"/>
          <w:b w:val="0"/>
          <w:bCs w:val="0"/>
          <w:sz w:val="32"/>
          <w:szCs w:val="32"/>
          <w:lang w:bidi="th-TH"/>
        </w:rPr>
        <w:t xml:space="preserve">* </w:t>
      </w:r>
      <w:r w:rsidRPr="00EC4307">
        <w:rPr>
          <w:rFonts w:ascii="TH Niramit AS" w:hAnsi="TH Niramit AS" w:cs="TH Niramit AS"/>
          <w:b w:val="0"/>
          <w:bCs w:val="0"/>
          <w:sz w:val="32"/>
          <w:szCs w:val="32"/>
          <w:cs/>
          <w:lang w:bidi="th-TH"/>
        </w:rPr>
        <w:t>ระบุผลการเรียนรู้หัวข้อย่อยตาม</w:t>
      </w:r>
      <w:r w:rsidR="004F0289" w:rsidRPr="00EC4307">
        <w:rPr>
          <w:rFonts w:ascii="TH Niramit AS" w:hAnsi="TH Niramit AS" w:cs="TH Niramit AS"/>
          <w:b w:val="0"/>
          <w:bCs w:val="0"/>
          <w:sz w:val="32"/>
          <w:szCs w:val="32"/>
          <w:cs/>
          <w:lang w:bidi="th-TH"/>
        </w:rPr>
        <w:t>ที่ปรากฏ</w:t>
      </w:r>
      <w:r w:rsidRPr="00EC4307">
        <w:rPr>
          <w:rFonts w:ascii="TH Niramit AS" w:hAnsi="TH Niramit AS" w:cs="TH Niramit AS"/>
          <w:b w:val="0"/>
          <w:bCs w:val="0"/>
          <w:sz w:val="32"/>
          <w:szCs w:val="32"/>
          <w:cs/>
          <w:lang w:bidi="th-TH"/>
        </w:rPr>
        <w:t>ในแผนที่แสดงการกระจายความรับผิดชอบต่อของรายวิชา</w:t>
      </w:r>
      <w:r w:rsidR="00BD7910" w:rsidRPr="00EC4307">
        <w:rPr>
          <w:rFonts w:ascii="TH Niramit AS" w:hAnsi="TH Niramit AS" w:cs="TH Niramit AS"/>
          <w:b w:val="0"/>
          <w:bCs w:val="0"/>
          <w:sz w:val="32"/>
          <w:szCs w:val="32"/>
          <w:cs/>
          <w:lang w:bidi="th-TH"/>
        </w:rPr>
        <w:t xml:space="preserve"> (</w:t>
      </w:r>
      <w:r w:rsidR="00BD7910" w:rsidRPr="00EC4307">
        <w:rPr>
          <w:rFonts w:ascii="TH Niramit AS" w:hAnsi="TH Niramit AS" w:cs="TH Niramit AS"/>
          <w:b w:val="0"/>
          <w:bCs w:val="0"/>
          <w:sz w:val="32"/>
          <w:szCs w:val="32"/>
          <w:lang w:bidi="th-TH"/>
        </w:rPr>
        <w:t>Curriculum Mapping)</w:t>
      </w:r>
      <w:r w:rsidR="004F0289" w:rsidRPr="00EC4307">
        <w:rPr>
          <w:rFonts w:ascii="TH Niramit AS" w:hAnsi="TH Niramit AS" w:cs="TH Niramit AS"/>
          <w:b w:val="0"/>
          <w:bCs w:val="0"/>
          <w:sz w:val="32"/>
          <w:szCs w:val="32"/>
          <w:lang w:bidi="th-TH"/>
        </w:rPr>
        <w:t xml:space="preserve"> </w:t>
      </w:r>
      <w:r w:rsidR="004F0289" w:rsidRPr="00EC4307">
        <w:rPr>
          <w:rFonts w:ascii="TH Niramit AS" w:hAnsi="TH Niramit AS" w:cs="TH Niramit AS"/>
          <w:b w:val="0"/>
          <w:bCs w:val="0"/>
          <w:sz w:val="32"/>
          <w:szCs w:val="32"/>
          <w:cs/>
          <w:lang w:bidi="th-TH"/>
        </w:rPr>
        <w:t xml:space="preserve">ของรายละเอียดหลักสูตร (แบบ </w:t>
      </w:r>
      <w:r w:rsidR="00F5751A" w:rsidRPr="00EC4307">
        <w:rPr>
          <w:rFonts w:ascii="TH Niramit AS" w:hAnsi="TH Niramit AS" w:cs="TH Niramit AS"/>
          <w:b w:val="0"/>
          <w:bCs w:val="0"/>
          <w:sz w:val="32"/>
          <w:szCs w:val="32"/>
          <w:cs/>
          <w:lang w:bidi="th-TH"/>
        </w:rPr>
        <w:t>มคอ</w:t>
      </w:r>
      <w:r w:rsidR="004F0289" w:rsidRPr="00EC4307">
        <w:rPr>
          <w:rFonts w:ascii="TH Niramit AS" w:hAnsi="TH Niramit AS" w:cs="TH Niramit AS"/>
          <w:b w:val="0"/>
          <w:bCs w:val="0"/>
          <w:sz w:val="32"/>
          <w:szCs w:val="32"/>
          <w:cs/>
          <w:lang w:bidi="th-TH"/>
        </w:rPr>
        <w:t>.๒)</w:t>
      </w:r>
    </w:p>
    <w:p w:rsidR="000333A7" w:rsidRPr="00EC4307" w:rsidRDefault="0092532B" w:rsidP="0092532B">
      <w:pPr>
        <w:pStyle w:val="5"/>
        <w:rPr>
          <w:rFonts w:ascii="TH Niramit AS" w:hAnsi="TH Niramit AS" w:cs="TH Niramit AS"/>
          <w:i w:val="0"/>
          <w:iCs w:val="0"/>
          <w:sz w:val="32"/>
          <w:szCs w:val="32"/>
          <w:lang w:bidi="th-TH"/>
        </w:rPr>
      </w:pPr>
      <w:r w:rsidRPr="00EC4307">
        <w:rPr>
          <w:rFonts w:ascii="TH Niramit AS" w:hAnsi="TH Niramit AS" w:cs="TH Niramit AS"/>
          <w:i w:val="0"/>
          <w:iCs w:val="0"/>
          <w:sz w:val="32"/>
          <w:szCs w:val="32"/>
          <w:lang w:bidi="th-TH"/>
        </w:rPr>
        <w:t xml:space="preserve">** </w:t>
      </w:r>
      <w:r w:rsidRPr="00EC4307">
        <w:rPr>
          <w:rFonts w:ascii="TH Niramit AS" w:hAnsi="TH Niramit AS" w:cs="TH Niramit AS"/>
          <w:b w:val="0"/>
          <w:bCs w:val="0"/>
          <w:spacing w:val="-10"/>
          <w:sz w:val="32"/>
          <w:szCs w:val="32"/>
          <w:cs/>
          <w:lang w:bidi="th-TH"/>
        </w:rPr>
        <w:t>วิธีการประเมิน เช่น ประเมินจากการเขียนรายงานหรือ</w:t>
      </w:r>
      <w:r w:rsidRPr="00EC4307">
        <w:rPr>
          <w:rFonts w:ascii="TH Niramit AS" w:hAnsi="TH Niramit AS" w:cs="TH Niramit AS"/>
          <w:b w:val="0"/>
          <w:bCs w:val="0"/>
          <w:sz w:val="32"/>
          <w:szCs w:val="32"/>
          <w:cs/>
          <w:lang w:bidi="th-TH"/>
        </w:rPr>
        <w:t>โครงงานหรือการทดสอบ</w:t>
      </w:r>
    </w:p>
    <w:p w:rsidR="007A71DE" w:rsidRPr="00EC4307" w:rsidRDefault="00872625" w:rsidP="00872625">
      <w:pPr>
        <w:pStyle w:val="5"/>
        <w:tabs>
          <w:tab w:val="center" w:pos="4824"/>
          <w:tab w:val="left" w:pos="8310"/>
        </w:tabs>
        <w:rPr>
          <w:rFonts w:ascii="TH Niramit AS" w:hAnsi="TH Niramit AS" w:cs="TH Niramit AS"/>
          <w:i w:val="0"/>
          <w:iCs w:val="0"/>
          <w:sz w:val="32"/>
          <w:szCs w:val="32"/>
          <w:cs/>
          <w:lang w:bidi="th-TH"/>
        </w:rPr>
      </w:pPr>
      <w:r w:rsidRPr="00EC4307">
        <w:rPr>
          <w:rFonts w:ascii="TH Niramit AS" w:hAnsi="TH Niramit AS" w:cs="TH Niramit AS"/>
          <w:i w:val="0"/>
          <w:iCs w:val="0"/>
          <w:sz w:val="32"/>
          <w:szCs w:val="32"/>
          <w:cs/>
          <w:lang w:bidi="th-TH"/>
        </w:rPr>
        <w:tab/>
      </w:r>
      <w:r w:rsidR="00FD35CB" w:rsidRPr="00EC4307">
        <w:rPr>
          <w:rFonts w:ascii="TH Niramit AS" w:hAnsi="TH Niramit AS" w:cs="TH Niramit AS"/>
          <w:i w:val="0"/>
          <w:iCs w:val="0"/>
          <w:sz w:val="32"/>
          <w:szCs w:val="32"/>
          <w:cs/>
          <w:lang w:bidi="th-TH"/>
        </w:rPr>
        <w:t xml:space="preserve">หมวดที่ </w:t>
      </w:r>
      <w:r w:rsidR="00122B9A" w:rsidRPr="00EC4307">
        <w:rPr>
          <w:rFonts w:ascii="TH Niramit AS" w:hAnsi="TH Niramit AS" w:cs="TH Niramit AS"/>
          <w:i w:val="0"/>
          <w:iCs w:val="0"/>
          <w:sz w:val="32"/>
          <w:szCs w:val="32"/>
          <w:cs/>
          <w:lang w:bidi="th-TH"/>
        </w:rPr>
        <w:t>6</w:t>
      </w:r>
      <w:r w:rsidR="00FD35CB" w:rsidRPr="00EC4307">
        <w:rPr>
          <w:rFonts w:ascii="TH Niramit AS" w:hAnsi="TH Niramit AS" w:cs="TH Niramit AS"/>
          <w:i w:val="0"/>
          <w:iCs w:val="0"/>
          <w:sz w:val="32"/>
          <w:szCs w:val="32"/>
          <w:cs/>
          <w:lang w:bidi="th-TH"/>
        </w:rPr>
        <w:t xml:space="preserve"> </w:t>
      </w:r>
      <w:r w:rsidR="007A71DE" w:rsidRPr="00EC4307">
        <w:rPr>
          <w:rFonts w:ascii="TH Niramit AS" w:hAnsi="TH Niramit AS" w:cs="TH Niramit AS"/>
          <w:i w:val="0"/>
          <w:iCs w:val="0"/>
          <w:sz w:val="32"/>
          <w:szCs w:val="32"/>
          <w:cs/>
          <w:lang w:bidi="th-TH"/>
        </w:rPr>
        <w:t>ทรัพยากรประกอบการเรียน</w:t>
      </w:r>
      <w:r w:rsidR="00AB27AB" w:rsidRPr="00EC4307">
        <w:rPr>
          <w:rFonts w:ascii="TH Niramit AS" w:hAnsi="TH Niramit AS" w:cs="TH Niramit AS"/>
          <w:i w:val="0"/>
          <w:iCs w:val="0"/>
          <w:sz w:val="32"/>
          <w:szCs w:val="32"/>
          <w:cs/>
          <w:lang w:bidi="th-TH"/>
        </w:rPr>
        <w:t>การสอน</w:t>
      </w:r>
      <w:r w:rsidRPr="00EC4307">
        <w:rPr>
          <w:rFonts w:ascii="TH Niramit AS" w:hAnsi="TH Niramit AS" w:cs="TH Niramit AS"/>
          <w:i w:val="0"/>
          <w:iCs w:val="0"/>
          <w:sz w:val="32"/>
          <w:szCs w:val="32"/>
          <w:cs/>
          <w:lang w:bidi="th-TH"/>
        </w:rPr>
        <w:tab/>
      </w:r>
    </w:p>
    <w:p w:rsidR="007A71DE" w:rsidRPr="00EC4307" w:rsidRDefault="007A71DE" w:rsidP="007A71DE">
      <w:pPr>
        <w:ind w:left="446"/>
        <w:rPr>
          <w:rFonts w:ascii="TH Niramit AS" w:hAnsi="TH Niramit AS" w:cs="TH Niramit AS"/>
          <w:b/>
          <w:sz w:val="32"/>
          <w:szCs w:val="32"/>
          <w:lang w:bidi="ar-EG"/>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57"/>
      </w:tblGrid>
      <w:tr w:rsidR="007A71DE" w:rsidRPr="00EC4307" w:rsidTr="006B6CB3">
        <w:tc>
          <w:tcPr>
            <w:tcW w:w="0" w:type="auto"/>
            <w:tcBorders>
              <w:top w:val="single" w:sz="4" w:space="0" w:color="auto"/>
              <w:left w:val="single" w:sz="4" w:space="0" w:color="auto"/>
              <w:bottom w:val="single" w:sz="4" w:space="0" w:color="auto"/>
              <w:right w:val="single" w:sz="4" w:space="0" w:color="auto"/>
            </w:tcBorders>
          </w:tcPr>
          <w:p w:rsidR="006B6CB3" w:rsidRPr="00EC4307" w:rsidRDefault="00122B9A" w:rsidP="006B6CB3">
            <w:pPr>
              <w:rPr>
                <w:rFonts w:ascii="TH Niramit AS" w:hAnsi="TH Niramit AS" w:cs="TH Niramit AS"/>
                <w:b/>
                <w:bCs/>
                <w:sz w:val="32"/>
                <w:szCs w:val="32"/>
                <w:lang w:bidi="th-TH"/>
              </w:rPr>
            </w:pPr>
            <w:r w:rsidRPr="00EC4307">
              <w:rPr>
                <w:rFonts w:ascii="TH Niramit AS" w:hAnsi="TH Niramit AS" w:cs="TH Niramit AS"/>
                <w:b/>
                <w:bCs/>
                <w:sz w:val="32"/>
                <w:szCs w:val="32"/>
                <w:cs/>
                <w:lang w:bidi="th-TH"/>
              </w:rPr>
              <w:t>1</w:t>
            </w:r>
            <w:r w:rsidR="00AB27AB"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ar-EG"/>
              </w:rPr>
              <w:t xml:space="preserve"> </w:t>
            </w:r>
            <w:r w:rsidR="00F35D75"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ตำรา</w:t>
            </w:r>
            <w:r w:rsidR="00002F3F" w:rsidRPr="00EC4307">
              <w:rPr>
                <w:rFonts w:ascii="TH Niramit AS" w:hAnsi="TH Niramit AS" w:cs="TH Niramit AS"/>
                <w:b/>
                <w:bCs/>
                <w:sz w:val="32"/>
                <w:szCs w:val="32"/>
                <w:cs/>
                <w:lang w:bidi="th-TH"/>
              </w:rPr>
              <w:t>และเอกสาร</w:t>
            </w:r>
            <w:r w:rsidR="00C94E30" w:rsidRPr="00EC4307">
              <w:rPr>
                <w:rFonts w:ascii="TH Niramit AS" w:hAnsi="TH Niramit AS" w:cs="TH Niramit AS"/>
                <w:b/>
                <w:bCs/>
                <w:sz w:val="32"/>
                <w:szCs w:val="32"/>
                <w:cs/>
                <w:lang w:bidi="th-TH"/>
              </w:rPr>
              <w:t>หลัก</w:t>
            </w:r>
          </w:p>
          <w:p w:rsidR="006B6CB3" w:rsidRPr="00EC4307" w:rsidRDefault="006B6CB3" w:rsidP="006B6CB3">
            <w:pPr>
              <w:pStyle w:val="af0"/>
              <w:shd w:val="clear" w:color="auto" w:fill="FFFFFF"/>
              <w:spacing w:after="0"/>
              <w:ind w:left="567" w:hanging="567"/>
              <w:rPr>
                <w:rFonts w:ascii="TH Niramit AS" w:hAnsi="TH Niramit AS" w:cs="TH Niramit AS"/>
                <w:color w:val="555555"/>
                <w:sz w:val="32"/>
                <w:szCs w:val="32"/>
                <w:cs/>
              </w:rPr>
            </w:pPr>
            <w:r w:rsidRPr="00EC4307">
              <w:rPr>
                <w:rStyle w:val="journal"/>
                <w:rFonts w:ascii="TH Niramit AS" w:hAnsi="TH Niramit AS" w:cs="TH Niramit AS"/>
                <w:sz w:val="32"/>
                <w:szCs w:val="32"/>
                <w:cs/>
              </w:rPr>
              <w:t>กวินนาถ บัวเรือง</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กัณฑรีย์ บุญประกอบ</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พิบูลย์ มงคลสุข</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ณัฐสุรางค์ หอมจันทร์</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ขจรศักดิ์ วงศ์ชีวรัตน์ จุฑารัตน์ สุจริตธุระการ</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ขวัญเรือน พาป้อง</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นิมิตร โอสถานนท์</w:t>
            </w:r>
            <w:r w:rsidRPr="00EC4307">
              <w:rPr>
                <w:rStyle w:val="journal"/>
                <w:rFonts w:ascii="TH Niramit AS" w:hAnsi="TH Niramit AS" w:cs="TH Niramit AS"/>
                <w:sz w:val="32"/>
                <w:szCs w:val="32"/>
              </w:rPr>
              <w:t xml:space="preserve"> </w:t>
            </w:r>
            <w:r w:rsidRPr="00EC4307">
              <w:rPr>
                <w:rStyle w:val="journal"/>
                <w:rFonts w:ascii="TH Niramit AS" w:hAnsi="TH Niramit AS" w:cs="TH Niramit AS"/>
                <w:sz w:val="32"/>
                <w:szCs w:val="32"/>
                <w:cs/>
              </w:rPr>
              <w:t>และมนตรี แสงลาภเจริญกิจ</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๒๕๔๘. ไลเคนที่พบทั่วไปบนเกาะครามและเกาะแสมสาร การประชุมวิทยาศาสตร์และเทคโนโลยีแห่งประเทศไทย ครั้งที่ ๓๑ มหาวิทยาลัยเทคโนโลยีสุรนารี</w:t>
            </w:r>
            <w:r w:rsidRPr="00EC4307">
              <w:rPr>
                <w:rFonts w:ascii="TH Niramit AS" w:hAnsi="TH Niramit AS" w:cs="TH Niramit AS"/>
                <w:sz w:val="32"/>
                <w:szCs w:val="32"/>
              </w:rPr>
              <w:t xml:space="preserve"> </w:t>
            </w:r>
            <w:r w:rsidRPr="00EC4307">
              <w:rPr>
                <w:rFonts w:ascii="TH Niramit AS" w:hAnsi="TH Niramit AS" w:cs="TH Niramit AS"/>
                <w:sz w:val="32"/>
                <w:szCs w:val="32"/>
                <w:cs/>
              </w:rPr>
              <w:t>นครราชสีมา</w:t>
            </w:r>
          </w:p>
          <w:p w:rsidR="006B6CB3" w:rsidRPr="00EC4307" w:rsidRDefault="006B6CB3" w:rsidP="006B6CB3">
            <w:pPr>
              <w:pStyle w:val="af0"/>
              <w:shd w:val="clear" w:color="auto" w:fill="FFFFFF"/>
              <w:spacing w:after="0"/>
              <w:ind w:left="567" w:hanging="567"/>
              <w:rPr>
                <w:rFonts w:ascii="TH Niramit AS" w:hAnsi="TH Niramit AS" w:cs="TH Niramit AS"/>
                <w:color w:val="555555"/>
                <w:sz w:val="32"/>
                <w:szCs w:val="32"/>
              </w:rPr>
            </w:pPr>
            <w:r w:rsidRPr="00EC4307">
              <w:rPr>
                <w:rStyle w:val="contextname"/>
                <w:rFonts w:ascii="TH Niramit AS" w:hAnsi="TH Niramit AS" w:cs="TH Niramit AS"/>
                <w:sz w:val="32"/>
                <w:szCs w:val="32"/>
                <w:cs/>
              </w:rPr>
              <w:t>กวินนาถ บัวเรือง</w:t>
            </w:r>
            <w:r w:rsidRPr="00EC4307">
              <w:rPr>
                <w:rStyle w:val="contextname"/>
                <w:rFonts w:ascii="TH Niramit AS" w:hAnsi="TH Niramit AS" w:cs="TH Niramit AS"/>
                <w:sz w:val="32"/>
                <w:szCs w:val="32"/>
              </w:rPr>
              <w:t xml:space="preserve"> </w:t>
            </w:r>
            <w:r w:rsidRPr="00EC4307">
              <w:rPr>
                <w:rStyle w:val="contextname"/>
                <w:rFonts w:ascii="TH Niramit AS" w:hAnsi="TH Niramit AS" w:cs="TH Niramit AS"/>
                <w:sz w:val="32"/>
                <w:szCs w:val="32"/>
                <w:cs/>
              </w:rPr>
              <w:t xml:space="preserve">พชร มงคลสุข และเลขา มาโนช </w:t>
            </w:r>
            <w:r w:rsidRPr="00EC4307">
              <w:rPr>
                <w:rFonts w:ascii="TH Niramit AS" w:hAnsi="TH Niramit AS" w:cs="TH Niramit AS"/>
                <w:sz w:val="32"/>
                <w:szCs w:val="32"/>
                <w:cs/>
              </w:rPr>
              <w:t>๒๕๕๒. ความหลากหลายทางชีวภาพและสารทุติยภูมิของไลเคนวงศ์พาร์มีเลีย ณ เขตรักษาพันธุ์สัตว์ป่าภูหลวง จังหวัดเลย การประชุมวิชาการ ครั้งที่</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๔๗ </w:t>
            </w:r>
            <w:r w:rsidRPr="00EC4307">
              <w:rPr>
                <w:rFonts w:ascii="TH Niramit AS" w:hAnsi="TH Niramit AS" w:cs="TH Niramit AS"/>
                <w:sz w:val="32"/>
                <w:szCs w:val="32"/>
                <w:cs/>
              </w:rPr>
              <w:lastRenderedPageBreak/>
              <w:t>มหาวิทยาลัยเกษตรศาสตร์ สาขาพืช</w:t>
            </w:r>
            <w:r w:rsidRPr="00EC4307">
              <w:rPr>
                <w:rFonts w:ascii="TH Niramit AS" w:hAnsi="TH Niramit AS" w:cs="TH Niramit AS"/>
                <w:sz w:val="32"/>
                <w:szCs w:val="32"/>
              </w:rPr>
              <w:t xml:space="preserve"> </w:t>
            </w:r>
            <w:r w:rsidRPr="00EC4307">
              <w:rPr>
                <w:rFonts w:ascii="TH Niramit AS" w:hAnsi="TH Niramit AS" w:cs="TH Niramit AS"/>
                <w:sz w:val="32"/>
                <w:szCs w:val="32"/>
                <w:cs/>
              </w:rPr>
              <w:t>๕๒๑-๕๒๗.</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กัณฑรีย์ บุญประกอบ (เรียบเรียง) ๒๕๔๔ รายงานการวิจัยทางชีววิทยาและนิเวศวิทยาเขตร้อนภาคสนาม ณ อุทยานแห่งชาติเขาใหญ่ ๘-๒๕ พฤษภาคม ๒๕๔๔</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กัณฑรีย์ บุญประกอบ ๒๕๔๔</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ไลเคน ชีวปริทรรศน์ ๓</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๑๓</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๒๒</w:t>
            </w:r>
            <w:r w:rsidRPr="00EC4307">
              <w:rPr>
                <w:rFonts w:ascii="TH Niramit AS" w:hAnsi="TH Niramit AS" w:cs="TH Niramit AS"/>
                <w:b w:val="0"/>
                <w:bCs w:val="0"/>
                <w:sz w:val="32"/>
                <w:szCs w:val="32"/>
              </w:rPr>
              <w:t>.</w:t>
            </w:r>
          </w:p>
          <w:p w:rsidR="006B6CB3" w:rsidRPr="00EC4307" w:rsidRDefault="006B6CB3" w:rsidP="006B6CB3">
            <w:pPr>
              <w:pStyle w:val="af"/>
              <w:ind w:left="567" w:hanging="567"/>
              <w:jc w:val="both"/>
              <w:rPr>
                <w:rFonts w:ascii="TH Niramit AS" w:hAnsi="TH Niramit AS" w:cs="TH Niramit AS"/>
                <w:b w:val="0"/>
                <w:bCs w:val="0"/>
                <w:sz w:val="32"/>
                <w:szCs w:val="32"/>
                <w:cs/>
              </w:rPr>
            </w:pPr>
            <w:r w:rsidRPr="00EC4307">
              <w:rPr>
                <w:rFonts w:ascii="TH Niramit AS" w:hAnsi="TH Niramit AS" w:cs="TH Niramit AS"/>
                <w:b w:val="0"/>
                <w:bCs w:val="0"/>
                <w:sz w:val="32"/>
                <w:szCs w:val="32"/>
                <w:cs/>
              </w:rPr>
              <w:t>กัณฑรีย์ บุญประกอบและกวินนาถ บัวเรือง ๒๕๕๐. ไลเคนแห่งเกาะแสมสาร จากยอดเขาถึงชายทะเล โครงการอนุรักษ์พันธุกรรมพืชอันเนื่องมาจากพระราชดำริสมเด็จพระเทพรัตนสุดาฯ สยามบรมราชกุมารี สนองพระราชดำริโดยมหาวิทยาลัยรามคำแหง สำนักพิมพ์มหาวิทยาลัยรามคำแหง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cs/>
              </w:rPr>
              <w:t xml:space="preserve">ขจรศักดิ์ วงศ์ชีวรัตน์ พชร มงคลสุข และกัณฑรีย์ บุญประกอบ ๒๕๕๖. </w:t>
            </w:r>
            <w:hyperlink r:id="rId7" w:tgtFrame="_blank" w:history="1">
              <w:r w:rsidRPr="00EC4307">
                <w:rPr>
                  <w:rStyle w:val="ac"/>
                  <w:rFonts w:ascii="TH Niramit AS" w:hAnsi="TH Niramit AS" w:cs="TH Niramit AS"/>
                  <w:sz w:val="32"/>
                  <w:szCs w:val="32"/>
                  <w:cs/>
                </w:rPr>
                <w:t xml:space="preserve">การแพร่กระจายและความหลากหลายทางชีวภาพของไพรีโนไลเคนบริเวณภาคเหนือของประเทศไทย </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 ๗ ณ หอประชุมพ่อขุนรามคำแหงมหาราช มหาวิทยาลัยรามคำแหง กรุงเทพฯ</w:t>
            </w:r>
          </w:p>
          <w:p w:rsidR="006B6CB3" w:rsidRPr="00EC4307" w:rsidRDefault="006B6CB3" w:rsidP="006B6CB3">
            <w:pPr>
              <w:pStyle w:val="af"/>
              <w:ind w:left="567" w:hanging="567"/>
              <w:jc w:val="both"/>
              <w:rPr>
                <w:rFonts w:ascii="TH Niramit AS" w:hAnsi="TH Niramit AS" w:cs="TH Niramit AS"/>
                <w:b w:val="0"/>
                <w:bCs w:val="0"/>
                <w:sz w:val="32"/>
                <w:szCs w:val="32"/>
                <w:cs/>
              </w:rPr>
            </w:pPr>
            <w:r w:rsidRPr="00EC4307">
              <w:rPr>
                <w:rFonts w:ascii="TH Niramit AS" w:hAnsi="TH Niramit AS" w:cs="TH Niramit AS"/>
                <w:b w:val="0"/>
                <w:bCs w:val="0"/>
                <w:sz w:val="32"/>
                <w:szCs w:val="32"/>
                <w:cs/>
              </w:rPr>
              <w:t xml:space="preserve">ขวัญเรือน พาป้อง กัณฑรีย์ บุญประกอบ และ </w:t>
            </w:r>
            <w:r w:rsidRPr="00EC4307">
              <w:rPr>
                <w:rFonts w:ascii="TH Niramit AS" w:hAnsi="TH Niramit AS" w:cs="TH Niramit AS"/>
                <w:b w:val="0"/>
                <w:bCs w:val="0"/>
                <w:sz w:val="32"/>
                <w:szCs w:val="32"/>
              </w:rPr>
              <w:t xml:space="preserve">H. T. Lumbsch. </w:t>
            </w:r>
            <w:r w:rsidRPr="00EC4307">
              <w:rPr>
                <w:rFonts w:ascii="TH Niramit AS" w:hAnsi="TH Niramit AS" w:cs="TH Niramit AS"/>
                <w:b w:val="0"/>
                <w:bCs w:val="0"/>
                <w:sz w:val="32"/>
                <w:szCs w:val="32"/>
                <w:cs/>
              </w:rPr>
              <w:t xml:space="preserve">๒๕๕๔. ไลเคนวงศ์ </w:t>
            </w:r>
            <w:r w:rsidRPr="00EC4307">
              <w:rPr>
                <w:rFonts w:ascii="TH Niramit AS" w:hAnsi="TH Niramit AS" w:cs="TH Niramit AS"/>
                <w:b w:val="0"/>
                <w:bCs w:val="0"/>
                <w:sz w:val="32"/>
                <w:szCs w:val="32"/>
              </w:rPr>
              <w:t xml:space="preserve">Lecanoraceae (Lecanorales: Ascomycota) </w:t>
            </w:r>
            <w:r w:rsidRPr="00EC4307">
              <w:rPr>
                <w:rFonts w:ascii="TH Niramit AS" w:hAnsi="TH Niramit AS" w:cs="TH Niramit AS"/>
                <w:b w:val="0"/>
                <w:bCs w:val="0"/>
                <w:sz w:val="32"/>
                <w:szCs w:val="32"/>
                <w:cs/>
              </w:rPr>
              <w:t>ประเทศไทย อภิชาตการพิมพ์ มหาสารคาม</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ชมัยพร จ้ายนอก ๒๕๓๗</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การสำรวจไลเคนส์ในเขตอุทยานแห่งชาติภูเวียง ซีเนียร์โปรเจค ภาควิชาชีววิทยา คณะวิทยาศาสตร์ มหาวิทยาลัยขอนแก่น ขอนแก่น</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cs/>
              </w:rPr>
              <w:t>ชัยวัฒน์ บุญเพ็ง ๒๕๕๔. การย้ายปลูกไลเคนเพื่อใช้เป็นดัชนีชี้วัดทางชีวภาพบ่งบอกคุณภาพอากาศของสวนสาธารณะในกรุงเทพมหานคร วิทยานิพนธ์ ภาควิชาชีววิทยา คณะวิทยาศาสตร์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cs/>
              </w:rPr>
              <w:t>ชูติมา ศรีวิบูลย์</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กัณฑรีย์ บุญประกอบ และธัญสินี จำปาศรี ๒๕๕๓. อิทธิพลของกรดออกซาลิก ไนเตรตและไฮดรอกไซด์ในตัวชะที่มีต่อการแยกโลหะหนักด้วยคอลัมน์แลกเปลี่ยนไอออนแบบสองหมู่ฟังก์ชัน </w:t>
            </w:r>
            <w:r w:rsidRPr="00EC4307">
              <w:rPr>
                <w:rFonts w:ascii="TH Niramit AS" w:hAnsi="TH Niramit AS" w:cs="TH Niramit AS"/>
                <w:sz w:val="32"/>
                <w:szCs w:val="32"/>
              </w:rPr>
              <w:t>Graduate</w:t>
            </w:r>
            <w:r w:rsidRPr="00EC4307">
              <w:rPr>
                <w:rFonts w:ascii="TH Niramit AS" w:hAnsi="TH Niramit AS" w:cs="TH Niramit AS"/>
                <w:sz w:val="32"/>
                <w:szCs w:val="32"/>
                <w:cs/>
              </w:rPr>
              <w:t xml:space="preserve"> </w:t>
            </w:r>
            <w:r w:rsidRPr="00EC4307">
              <w:rPr>
                <w:rFonts w:ascii="TH Niramit AS" w:hAnsi="TH Niramit AS" w:cs="TH Niramit AS"/>
                <w:sz w:val="32"/>
                <w:szCs w:val="32"/>
              </w:rPr>
              <w:t>School Ramkhamhaeng University Journal,</w:t>
            </w:r>
            <w:r w:rsidRPr="00EC4307">
              <w:rPr>
                <w:rFonts w:ascii="TH Niramit AS" w:hAnsi="TH Niramit AS" w:cs="TH Niramit AS"/>
                <w:sz w:val="32"/>
                <w:szCs w:val="32"/>
                <w:cs/>
              </w:rPr>
              <w:t xml:space="preserve"> </w:t>
            </w:r>
            <w:r w:rsidRPr="00EC4307">
              <w:rPr>
                <w:rStyle w:val="af1"/>
                <w:rFonts w:ascii="TH Niramit AS" w:hAnsi="TH Niramit AS" w:cs="TH Niramit AS"/>
                <w:sz w:val="32"/>
                <w:szCs w:val="32"/>
                <w:cs/>
              </w:rPr>
              <w:t>๑</w:t>
            </w:r>
            <w:r w:rsidRPr="00EC4307">
              <w:rPr>
                <w:rFonts w:ascii="TH Niramit AS" w:hAnsi="TH Niramit AS" w:cs="TH Niramit AS"/>
                <w:i/>
                <w:iCs/>
                <w:sz w:val="32"/>
                <w:szCs w:val="32"/>
                <w:cs/>
              </w:rPr>
              <w:t>(</w:t>
            </w:r>
            <w:r w:rsidRPr="00EC4307">
              <w:rPr>
                <w:rFonts w:ascii="TH Niramit AS" w:hAnsi="TH Niramit AS" w:cs="TH Niramit AS"/>
                <w:sz w:val="32"/>
                <w:szCs w:val="32"/>
                <w:cs/>
              </w:rPr>
              <w:t>๑)</w:t>
            </w:r>
            <w:r w:rsidRPr="00EC4307">
              <w:rPr>
                <w:rFonts w:ascii="TH Niramit AS" w:hAnsi="TH Niramit AS" w:cs="TH Niramit AS"/>
                <w:sz w:val="32"/>
                <w:szCs w:val="32"/>
              </w:rPr>
              <w:t xml:space="preserve">: </w:t>
            </w:r>
            <w:r w:rsidRPr="00EC4307">
              <w:rPr>
                <w:rFonts w:ascii="TH Niramit AS" w:hAnsi="TH Niramit AS" w:cs="TH Niramit AS"/>
                <w:sz w:val="32"/>
                <w:szCs w:val="32"/>
                <w:cs/>
              </w:rPr>
              <w:t>๑๘๐-๒๐๓.</w:t>
            </w:r>
          </w:p>
          <w:p w:rsidR="006B6CB3" w:rsidRPr="00EC4307" w:rsidRDefault="006B6CB3" w:rsidP="006B6CB3">
            <w:pPr>
              <w:pStyle w:val="af0"/>
              <w:shd w:val="clear" w:color="auto" w:fill="FFFFFF"/>
              <w:spacing w:after="0"/>
              <w:ind w:left="567" w:hanging="567"/>
              <w:rPr>
                <w:rFonts w:ascii="TH Niramit AS" w:hAnsi="TH Niramit AS" w:cs="TH Niramit AS"/>
                <w:color w:val="555555"/>
                <w:sz w:val="32"/>
                <w:szCs w:val="32"/>
              </w:rPr>
            </w:pPr>
            <w:r w:rsidRPr="00EC4307">
              <w:rPr>
                <w:rFonts w:ascii="TH Niramit AS" w:hAnsi="TH Niramit AS" w:cs="TH Niramit AS"/>
                <w:sz w:val="32"/>
                <w:szCs w:val="32"/>
                <w:cs/>
              </w:rPr>
              <w:t xml:space="preserve">ชูติมา ศรีวิบูลย์และกัณฑรีย์ บุญประกอบ ๒๕๕๒. การวิเคราะห์หาปริมาณไอออนอนินทรีย์ในไลเคน </w:t>
            </w:r>
            <w:r w:rsidRPr="00EC4307">
              <w:rPr>
                <w:rStyle w:val="af1"/>
                <w:rFonts w:ascii="TH Niramit AS" w:hAnsi="TH Niramit AS" w:cs="TH Niramit AS"/>
                <w:sz w:val="32"/>
                <w:szCs w:val="32"/>
              </w:rPr>
              <w:t>Parmotrema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tinctorum</w:t>
            </w:r>
            <w:r w:rsidRPr="00EC4307">
              <w:rPr>
                <w:rStyle w:val="af1"/>
                <w:rFonts w:ascii="TH Niramit AS" w:hAnsi="TH Niramit AS" w:cs="TH Niramit AS"/>
                <w:sz w:val="32"/>
                <w:szCs w:val="32"/>
                <w:cs/>
              </w:rPr>
              <w:t xml:space="preserve"> </w:t>
            </w:r>
            <w:r w:rsidRPr="00EC4307">
              <w:rPr>
                <w:rFonts w:ascii="TH Niramit AS" w:hAnsi="TH Niramit AS" w:cs="TH Niramit AS"/>
                <w:sz w:val="32"/>
                <w:szCs w:val="32"/>
                <w:cs/>
              </w:rPr>
              <w:t>จากต่างพื้นที่และเวลา ในอุทยานแห่งชาติเขาใหญ่</w:t>
            </w:r>
            <w:r w:rsidRPr="00EC4307">
              <w:rPr>
                <w:rFonts w:ascii="TH Niramit AS" w:hAnsi="TH Niramit AS" w:cs="TH Niramit AS"/>
                <w:color w:val="555555"/>
                <w:sz w:val="32"/>
                <w:szCs w:val="32"/>
                <w:cs/>
              </w:rPr>
              <w:t xml:space="preserve"> </w:t>
            </w:r>
            <w:r w:rsidRPr="00EC4307">
              <w:rPr>
                <w:rFonts w:ascii="TH Niramit AS" w:hAnsi="TH Niramit AS" w:cs="TH Niramit AS"/>
                <w:sz w:val="32"/>
                <w:szCs w:val="32"/>
                <w:cs/>
              </w:rPr>
              <w:t>วารสารวิจัยรามคำแหง (ฉบับวิทยาศาสตร์และเทคโนโลยี)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๑๒(๒)</w:t>
            </w:r>
            <w:r w:rsidRPr="00EC4307">
              <w:rPr>
                <w:rFonts w:ascii="TH Niramit AS" w:hAnsi="TH Niramit AS" w:cs="TH Niramit AS"/>
                <w:sz w:val="32"/>
                <w:szCs w:val="32"/>
              </w:rPr>
              <w:t xml:space="preserve">: </w:t>
            </w:r>
            <w:r w:rsidRPr="00EC4307">
              <w:rPr>
                <w:rFonts w:ascii="TH Niramit AS" w:hAnsi="TH Niramit AS" w:cs="TH Niramit AS"/>
                <w:sz w:val="32"/>
                <w:szCs w:val="32"/>
                <w:cs/>
              </w:rPr>
              <w:t>๑๒๗-๑๔๒.</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นิตยา วงษ์ภา ๒๕๔๔</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การใช้สารทุติยภูมิ ลักษณะทางสัณฐานและกายวิภาควิทยา ในการจำแนกสกุลและชนิดของไลเคนแบบแผ่นใบ ในป่าบ้านโปง อำเภอสันทราย จังหวัดเชียงใหม่ ปัญหาพิเศษ ภาควิชาเคมี คณะวิทยาศาสตร์ มหาวิทยาลัยแม่โจ้ เชียงใหม่ </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บังอร วรรณลัก</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เวชศาสตร์ พลเยี่ยม และกัณฑรีย์ บุญประกอบ ๒๕๕๖. </w:t>
            </w:r>
            <w:hyperlink r:id="rId8" w:tgtFrame="_blank" w:history="1">
              <w:r w:rsidRPr="00EC4307">
                <w:rPr>
                  <w:rStyle w:val="ac"/>
                  <w:rFonts w:ascii="TH Niramit AS" w:hAnsi="TH Niramit AS" w:cs="TH Niramit AS"/>
                  <w:sz w:val="32"/>
                  <w:szCs w:val="32"/>
                  <w:cs/>
                </w:rPr>
                <w:t xml:space="preserve">ภูมิอากาศแบบมรสุมเขตร้อนที่มีอิทธิพลต่อการเติบโตของไลเคนในระยะยาว </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 ๗ ณ หอประชุมพ่อขุนรามคำแหงมหาราช มหาวิทยาลัยรามคำแหง กรุงเทพฯ</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lastRenderedPageBreak/>
              <w:t>ประนอม ธรรมสุระ ๒๕๕๐. การจำแนกและการยับยั้งแบคทีเรียของไลเคนแบบติดแน่นวงศ์ทริพพิทิเลียซิอิ ปัญหาพิเศษ ภาควิชาชีววิทยา คณะวิทยาศาสตร์ มหาวิทยาลัยแม่โจ้ เชียงใหม่</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eastAsia="CordiaNew-Bold" w:hAnsi="TH Niramit AS" w:cs="TH Niramit AS"/>
                <w:b w:val="0"/>
                <w:bCs w:val="0"/>
                <w:sz w:val="32"/>
                <w:szCs w:val="32"/>
                <w:cs/>
              </w:rPr>
              <w:t>พชร</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มงคลสุข</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เลขา มาโนช</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กวินนาถ</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บัวเรือง</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วสันต์</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เพิงสูงเนิน</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และผ่องพรรณ</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ศิริพงษ์</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๒๕๕๒. ผลของสารสกัดหยาบจากไลเคนเขตร้อนต่อการยับยั้งการเติบโต</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ของราก่อโรคกาบใบแห้งของข้าว</w:t>
            </w:r>
            <w:r w:rsidRPr="00EC4307">
              <w:rPr>
                <w:rFonts w:ascii="TH Niramit AS" w:eastAsia="CordiaNew-Bold" w:hAnsi="TH Niramit AS" w:cs="TH Niramit AS"/>
                <w:b w:val="0"/>
                <w:bCs w:val="0"/>
                <w:sz w:val="32"/>
                <w:szCs w:val="32"/>
              </w:rPr>
              <w:t xml:space="preserve"> </w:t>
            </w:r>
            <w:r w:rsidRPr="00EC4307">
              <w:rPr>
                <w:rFonts w:ascii="TH Niramit AS" w:eastAsia="CordiaNew-Bold" w:hAnsi="TH Niramit AS" w:cs="TH Niramit AS"/>
                <w:b w:val="0"/>
                <w:bCs w:val="0"/>
                <w:sz w:val="32"/>
                <w:szCs w:val="32"/>
                <w:cs/>
              </w:rPr>
              <w:t xml:space="preserve">และราก่อโรคชนิดอื่น </w:t>
            </w:r>
            <w:r w:rsidRPr="00EC4307">
              <w:rPr>
                <w:rFonts w:ascii="TH Niramit AS" w:hAnsi="TH Niramit AS" w:cs="TH Niramit AS"/>
                <w:b w:val="0"/>
                <w:bCs w:val="0"/>
                <w:sz w:val="32"/>
                <w:szCs w:val="32"/>
                <w:cs/>
              </w:rPr>
              <w:t>การประชุม ครั้งที่</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๔๗ มหาวิทยาลัยเกษตรศาสตร์ สาขาพืช</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๕๗๑-๕๗๕.</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พชร มงคลสุข</w:t>
            </w:r>
            <w:r w:rsidRPr="00EC4307">
              <w:rPr>
                <w:rFonts w:ascii="TH Niramit AS" w:hAnsi="TH Niramit AS" w:cs="TH Niramit AS"/>
                <w:sz w:val="32"/>
                <w:szCs w:val="32"/>
              </w:rPr>
              <w:t xml:space="preserve"> </w:t>
            </w:r>
            <w:r w:rsidRPr="00EC4307">
              <w:rPr>
                <w:rFonts w:ascii="TH Niramit AS" w:hAnsi="TH Niramit AS" w:cs="TH Niramit AS"/>
                <w:sz w:val="32"/>
                <w:szCs w:val="32"/>
                <w:cs/>
              </w:rPr>
              <w:t>กวินนาถ บัวเรือง</w:t>
            </w:r>
            <w:r w:rsidRPr="00EC4307">
              <w:rPr>
                <w:rFonts w:ascii="TH Niramit AS" w:hAnsi="TH Niramit AS" w:cs="TH Niramit AS"/>
                <w:sz w:val="32"/>
                <w:szCs w:val="32"/>
              </w:rPr>
              <w:t xml:space="preserve"> </w:t>
            </w:r>
            <w:r w:rsidRPr="00EC4307">
              <w:rPr>
                <w:rFonts w:ascii="TH Niramit AS" w:hAnsi="TH Niramit AS" w:cs="TH Niramit AS"/>
                <w:sz w:val="32"/>
                <w:szCs w:val="32"/>
                <w:cs/>
              </w:rPr>
              <w:t>ขจรศักดิ์ วงศ์ชีวรัตน์</w:t>
            </w:r>
            <w:r w:rsidRPr="00EC4307">
              <w:rPr>
                <w:rFonts w:ascii="TH Niramit AS" w:hAnsi="TH Niramit AS" w:cs="TH Niramit AS"/>
                <w:sz w:val="32"/>
                <w:szCs w:val="32"/>
              </w:rPr>
              <w:t xml:space="preserve"> </w:t>
            </w:r>
            <w:r w:rsidRPr="00EC4307">
              <w:rPr>
                <w:rFonts w:ascii="TH Niramit AS" w:hAnsi="TH Niramit AS" w:cs="TH Niramit AS"/>
                <w:sz w:val="32"/>
                <w:szCs w:val="32"/>
                <w:cs/>
              </w:rPr>
              <w:t>ชัยณรงค์ ดูดดื่ม</w:t>
            </w:r>
            <w:r w:rsidRPr="00EC4307">
              <w:rPr>
                <w:rFonts w:ascii="TH Niramit AS" w:hAnsi="TH Niramit AS" w:cs="TH Niramit AS"/>
                <w:sz w:val="32"/>
                <w:szCs w:val="32"/>
              </w:rPr>
              <w:t xml:space="preserve"> </w:t>
            </w:r>
            <w:r w:rsidRPr="00EC4307">
              <w:rPr>
                <w:rFonts w:ascii="TH Niramit AS" w:hAnsi="TH Niramit AS" w:cs="TH Niramit AS"/>
                <w:sz w:val="32"/>
                <w:szCs w:val="32"/>
                <w:cs/>
              </w:rPr>
              <w:t>นาถวิดา ดวงผุย วสันต์ เพิงสูงเนิน</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 วราภรณ์ ศรีปรางค์</w:t>
            </w:r>
            <w:r w:rsidRPr="00EC4307">
              <w:rPr>
                <w:rFonts w:ascii="TH Niramit AS" w:hAnsi="TH Niramit AS" w:cs="TH Niramit AS"/>
                <w:sz w:val="32"/>
                <w:szCs w:val="32"/>
              </w:rPr>
              <w:t xml:space="preserve"> </w:t>
            </w:r>
            <w:r w:rsidRPr="00EC4307">
              <w:rPr>
                <w:rFonts w:ascii="TH Niramit AS" w:hAnsi="TH Niramit AS" w:cs="TH Niramit AS"/>
                <w:sz w:val="32"/>
                <w:szCs w:val="32"/>
                <w:cs/>
              </w:rPr>
              <w:t>สัญญา มีสิม</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สิทธิพร ปานเม่น และมัตติกา โสดามุข ๒๕๕๖. </w:t>
            </w:r>
            <w:hyperlink r:id="rId9" w:tgtFrame="_blank" w:history="1">
              <w:r w:rsidRPr="00EC4307">
                <w:rPr>
                  <w:rStyle w:val="ac"/>
                  <w:rFonts w:ascii="TH Niramit AS" w:hAnsi="TH Niramit AS" w:cs="TH Niramit AS"/>
                  <w:sz w:val="32"/>
                  <w:szCs w:val="32"/>
                  <w:cs/>
                </w:rPr>
                <w:t xml:space="preserve">ความหลากหลายทางชีวภาพของไลเคนในเขตรักษาพันธุ์สัตว์ป่าภูหลวง จังหวัดเลย </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 ๗ ณ หอประชุมพ่อขุนรามคำแหงมหาราช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cs/>
              </w:rPr>
              <w:t>พชร มงคลสุขและสัญญา มีสิม</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๒๕๕๕. </w:t>
            </w:r>
            <w:hyperlink r:id="rId10" w:tgtFrame="_blank" w:history="1">
              <w:r w:rsidRPr="00EC4307">
                <w:rPr>
                  <w:rStyle w:val="ac"/>
                  <w:rFonts w:ascii="TH Niramit AS" w:hAnsi="TH Niramit AS" w:cs="TH Niramit AS"/>
                  <w:sz w:val="32"/>
                  <w:szCs w:val="32"/>
                  <w:cs/>
                </w:rPr>
                <w:t>ความหลากหลายทางชีวภาพของไลเคนวงศ์ฟิสเซียซิอิ (ไลเคนไนส์ แอสโคมายคอตา) ในเขตรักษาพันธุ์</w:t>
              </w:r>
              <w:r w:rsidRPr="00EC4307">
                <w:rPr>
                  <w:rStyle w:val="ac"/>
                  <w:rFonts w:ascii="TH Niramit AS" w:hAnsi="TH Niramit AS" w:cs="TH Niramit AS"/>
                  <w:sz w:val="32"/>
                  <w:szCs w:val="32"/>
                </w:rPr>
                <w:t xml:space="preserve"> </w:t>
              </w:r>
              <w:r w:rsidRPr="00EC4307">
                <w:rPr>
                  <w:rStyle w:val="ac"/>
                  <w:rFonts w:ascii="TH Niramit AS" w:hAnsi="TH Niramit AS" w:cs="TH Niramit AS"/>
                  <w:sz w:val="32"/>
                  <w:szCs w:val="32"/>
                  <w:cs/>
                </w:rPr>
                <w:t>สัตว์ป่าภูหลวง จังหวัดเลย ประเทศไทย</w:t>
              </w:r>
            </w:hyperlink>
            <w:r w:rsidRPr="00EC4307">
              <w:rPr>
                <w:rFonts w:ascii="TH Niramit AS" w:hAnsi="TH Niramit AS" w:cs="TH Niramit AS"/>
                <w:sz w:val="32"/>
                <w:szCs w:val="32"/>
                <w:cs/>
              </w:rPr>
              <w:t xml:space="preserve"> วารสารวิจัยรามคำแหง (วิทยาศาสตร์และเทคโนโลยี)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๕(๑)</w:t>
            </w:r>
            <w:r w:rsidRPr="00EC4307">
              <w:rPr>
                <w:rFonts w:ascii="TH Niramit AS" w:hAnsi="TH Niramit AS" w:cs="TH Niramit AS"/>
                <w:sz w:val="32"/>
                <w:szCs w:val="32"/>
              </w:rPr>
              <w:t xml:space="preserve">: </w:t>
            </w:r>
            <w:r w:rsidRPr="00EC4307">
              <w:rPr>
                <w:rFonts w:ascii="TH Niramit AS" w:hAnsi="TH Niramit AS" w:cs="TH Niramit AS"/>
                <w:sz w:val="32"/>
                <w:szCs w:val="32"/>
                <w:cs/>
              </w:rPr>
              <w:t>๖๙-๘๓.</w:t>
            </w:r>
          </w:p>
          <w:p w:rsidR="006B6CB3" w:rsidRPr="00EC4307" w:rsidRDefault="006B6CB3" w:rsidP="006B6CB3">
            <w:pPr>
              <w:pStyle w:val="af"/>
              <w:ind w:left="567" w:hanging="567"/>
              <w:jc w:val="both"/>
              <w:rPr>
                <w:rFonts w:ascii="TH Niramit AS" w:hAnsi="TH Niramit AS" w:cs="TH Niramit AS"/>
                <w:b w:val="0"/>
                <w:bCs w:val="0"/>
                <w:sz w:val="32"/>
                <w:szCs w:val="32"/>
                <w:cs/>
              </w:rPr>
            </w:pPr>
            <w:r w:rsidRPr="00EC4307">
              <w:rPr>
                <w:rFonts w:ascii="TH Niramit AS" w:hAnsi="TH Niramit AS" w:cs="TH Niramit AS"/>
                <w:b w:val="0"/>
                <w:bCs w:val="0"/>
                <w:sz w:val="32"/>
                <w:szCs w:val="32"/>
                <w:cs/>
              </w:rPr>
              <w:t>พชร มงคลสุขและวสันต์ เพิงสูงเนิน ๒๕๕๕. ไลเคนวงศ์กราฟิดาซิอิ ศิลปกรรมตามธรรมชาติ หน่วยวิจัยไลเคน ภาควิชาชีววิทยา คณะวิทยาศาสตร์ มหาวิทยาลัยรามคำแหง โรงพิมพ์ โนเบิ้ล พริ้นต์ กรุงเทพฯ</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พนิตพิชชา พูลเจริญ ๒๕๕๐. การจำแนกและการยับยั้งแบคทีเรียของไลเคนแบบใบวงศ์พาร์มีเลียซิอิ ปัญหาพิเศษ ภาควิชาชีววิทยา คณะวิทยาศาสตร์ มหาวิทยาลัยแม่โจ้ เชียงใหม่</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พิบูลย์ มงคลสุข</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ณัฐสุรางค์ หอมจันทร์</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กัณฑรีย์ บุญประกอบ</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ขจรศักดิ์ วงชีวรัตน์</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ฐิติพร ภู่ปราง</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วิไลรัตน์ ขำทิม และนาลิน ภมรพล ๒๕๔๐ รายงานวิจัยฉบับสมบูรณ์เรื่อง </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ความหลากหลายของสายพันธุ์ไลเคน ณ สวนพฤกษศาสตร์สมเด็จพระนางเจ้าสิริกิติ์ อำเภอแม่ริม จังหวัดเชียงใหม่</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ภาควิชาชีววิทยา คณะวิทยาศาสตร์ มหาวิทยาลัยรามคำแหง กรุงเทพฯ</w:t>
            </w:r>
            <w:r w:rsidRPr="00EC4307">
              <w:rPr>
                <w:rFonts w:ascii="TH Niramit AS" w:hAnsi="TH Niramit AS" w:cs="TH Niramit AS"/>
                <w:b w:val="0"/>
                <w:bCs w:val="0"/>
                <w:sz w:val="32"/>
                <w:szCs w:val="32"/>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พิบูลย์ มงคลสุข</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ณัฐสุรางค์ หอมจันทร์</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กัณฑรีย์ บุญประกอบ</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ขจรศักดิ์ วงชีวรัตน์</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ฐิติพร ภู่ปราง</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วิไลรัตน์ ขำทิม และนาลิน ภมรพล. ๒๕๓๙</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รายงานวิจัยฉบับสมบูรณ์เรื่อง </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การรวบรวมและจำแนกสายพันธุ์ไลเคนในเขตป่าภูตีนสวนทราย</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อำเภอนาแห้ว จังหวัดเลย ภาควิชาชีววิทยา คณะวิทยาศาสตร์ มหาวิทยาลัยรามคำแหง กรุงเทพฯ</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ฟียา อมตวิวัฒน์ ๒๕๓๖-๒๕๓๗</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รายงานวิจัยฉบับสมบูรณ์เรื่อง </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อนุกรมวิธานและเคมีของไลเคนส์ในภาคใต้ของประเทศไทย</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ภาควิชาเคมี คณะวิทยาศาสตร์ มหาวิทยาลัยสงขลานครินทร์ สงขลา </w:t>
            </w:r>
          </w:p>
          <w:p w:rsidR="006B6CB3" w:rsidRPr="00EC4307" w:rsidRDefault="006B6CB3" w:rsidP="006B6CB3">
            <w:pPr>
              <w:pStyle w:val="af"/>
              <w:ind w:left="567" w:hanging="567"/>
              <w:jc w:val="both"/>
              <w:rPr>
                <w:rFonts w:ascii="TH Niramit AS" w:hAnsi="TH Niramit AS" w:cs="TH Niramit AS"/>
                <w:b w:val="0"/>
                <w:bCs w:val="0"/>
                <w:sz w:val="32"/>
                <w:szCs w:val="32"/>
                <w:cs/>
              </w:rPr>
            </w:pPr>
            <w:r w:rsidRPr="00EC4307">
              <w:rPr>
                <w:rFonts w:ascii="TH Niramit AS" w:hAnsi="TH Niramit AS" w:cs="TH Niramit AS"/>
                <w:b w:val="0"/>
                <w:bCs w:val="0"/>
                <w:sz w:val="32"/>
                <w:szCs w:val="32"/>
                <w:cs/>
              </w:rPr>
              <w:t>ภานุมาศ อาศิรพัฒน์. ๒๕๕๐. การจำแนกและการยับยั้งแบคทีเรียของไลเคนแบบพุ่มกอวงศ์รามาไลนาซิอิและวงศ์อูสเนียซิอิ ปัญหาพิเศษ ภาควิชาชีววิทยา คณะวิทยาศาสตร์ มหาวิทยาลัยแม่โจ้ เชียงใหม่</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cs/>
              </w:rPr>
              <w:t>มงคล แผงเพ็ชร ๒๕๕๓. บทบาทเชิงนิเวศวิทยาที่เป็นจริงของการย้ายปลูกไลเคนในระบบนิเวศต่าง ๆ ในป่าเขตร้อน วิทยานิพนธ์ ภาควิชาชีววิทยา คณะวิทยาศาสตร์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lastRenderedPageBreak/>
              <w:t xml:space="preserve">มงคล แผงเพ็ชรและกัณฑรีย์ บุญประกอบ ๒๕๕๖. </w:t>
            </w:r>
            <w:hyperlink r:id="rId11" w:tgtFrame="_blank" w:history="1">
              <w:r w:rsidRPr="00EC4307">
                <w:rPr>
                  <w:rStyle w:val="ac"/>
                  <w:rFonts w:ascii="TH Niramit AS" w:hAnsi="TH Niramit AS" w:cs="TH Niramit AS"/>
                  <w:sz w:val="32"/>
                  <w:szCs w:val="32"/>
                </w:rPr>
                <w:t xml:space="preserve">Quantum yield </w:t>
              </w:r>
              <w:r w:rsidRPr="00EC4307">
                <w:rPr>
                  <w:rStyle w:val="ac"/>
                  <w:rFonts w:ascii="TH Niramit AS" w:hAnsi="TH Niramit AS" w:cs="TH Niramit AS"/>
                  <w:sz w:val="32"/>
                  <w:szCs w:val="32"/>
                  <w:cs/>
                </w:rPr>
                <w:t xml:space="preserve">ของ </w:t>
              </w:r>
              <w:r w:rsidRPr="00EC4307">
                <w:rPr>
                  <w:rStyle w:val="ac"/>
                  <w:rFonts w:ascii="TH Niramit AS" w:hAnsi="TH Niramit AS" w:cs="TH Niramit AS"/>
                  <w:sz w:val="32"/>
                  <w:szCs w:val="32"/>
                </w:rPr>
                <w:t>Photosystem II</w:t>
              </w:r>
              <w:r w:rsidRPr="00EC4307">
                <w:rPr>
                  <w:rStyle w:val="ac"/>
                  <w:rFonts w:ascii="TH Niramit AS" w:hAnsi="TH Niramit AS" w:cs="TH Niramit AS"/>
                  <w:sz w:val="32"/>
                  <w:szCs w:val="32"/>
                  <w:cs/>
                </w:rPr>
                <w:t xml:space="preserve"> บ่งบอกช่วงเวลาการสังเคราะห์ด้วยแสงของ </w:t>
              </w:r>
              <w:r w:rsidRPr="00EC4307">
                <w:rPr>
                  <w:rStyle w:val="af1"/>
                  <w:rFonts w:ascii="TH Niramit AS" w:hAnsi="TH Niramit AS" w:cs="TH Niramit AS"/>
                  <w:sz w:val="32"/>
                  <w:szCs w:val="32"/>
                </w:rPr>
                <w:t>Parmotrema tinctorum</w:t>
              </w:r>
              <w:r w:rsidRPr="00EC4307">
                <w:rPr>
                  <w:rStyle w:val="ac"/>
                  <w:rFonts w:ascii="TH Niramit AS" w:hAnsi="TH Niramit AS" w:cs="TH Niramit AS"/>
                  <w:sz w:val="32"/>
                  <w:szCs w:val="32"/>
                  <w:cs/>
                </w:rPr>
                <w:t xml:space="preserve"> ในฤดูกาลต่าง ๆ </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 ๗ ณ หอประชุมพ่อขุนรามคำแหงมหาราช มหาวิทยาลัยรามคำแหง กรุงเทพฯ</w:t>
            </w:r>
          </w:p>
          <w:p w:rsidR="006B6CB3" w:rsidRPr="00EC4307" w:rsidRDefault="006B6CB3" w:rsidP="006B6CB3">
            <w:pPr>
              <w:autoSpaceDE w:val="0"/>
              <w:autoSpaceDN w:val="0"/>
              <w:adjustRightInd w:val="0"/>
              <w:ind w:left="567" w:hanging="567"/>
              <w:rPr>
                <w:rFonts w:ascii="TH Niramit AS" w:eastAsia="AngsanaNew-Bold" w:hAnsi="TH Niramit AS" w:cs="TH Niramit AS"/>
                <w:sz w:val="32"/>
                <w:szCs w:val="32"/>
                <w:cs/>
              </w:rPr>
            </w:pPr>
            <w:r w:rsidRPr="00EC4307">
              <w:rPr>
                <w:rStyle w:val="journal"/>
                <w:rFonts w:ascii="TH Niramit AS" w:hAnsi="TH Niramit AS" w:cs="TH Niramit AS"/>
                <w:sz w:val="32"/>
                <w:szCs w:val="32"/>
                <w:cs/>
              </w:rPr>
              <w:t>มงคล แผงเพ็ชรและกัณฑรีย์ บุญประกอบ</w:t>
            </w:r>
            <w:r w:rsidRPr="00EC4307">
              <w:rPr>
                <w:rFonts w:ascii="TH Niramit AS" w:hAnsi="TH Niramit AS" w:cs="TH Niramit AS"/>
                <w:sz w:val="32"/>
                <w:szCs w:val="32"/>
                <w:cs/>
              </w:rPr>
              <w:t xml:space="preserve"> ๒๕๔๗. อิทธิพลของภูมิอากาศเฉพาะแห่งมีผลต่อการย้ายปลูกไลเคน</w:t>
            </w:r>
            <w:r w:rsidRPr="00EC4307">
              <w:rPr>
                <w:rFonts w:ascii="TH Niramit AS" w:hAnsi="TH Niramit AS" w:cs="TH Niramit AS"/>
                <w:sz w:val="32"/>
                <w:szCs w:val="32"/>
              </w:rPr>
              <w:t xml:space="preserve"> </w:t>
            </w:r>
            <w:r w:rsidRPr="00EC4307">
              <w:rPr>
                <w:rFonts w:ascii="TH Niramit AS" w:hAnsi="TH Niramit AS" w:cs="TH Niramit AS"/>
                <w:sz w:val="32"/>
                <w:szCs w:val="32"/>
                <w:cs/>
              </w:rPr>
              <w:t>ณ</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อุทยานแห่งชาติเขาใหญ่ </w:t>
            </w:r>
            <w:r w:rsidRPr="00EC4307">
              <w:rPr>
                <w:rStyle w:val="contextname"/>
                <w:rFonts w:ascii="TH Niramit AS" w:hAnsi="TH Niramit AS" w:cs="TH Niramit AS"/>
                <w:sz w:val="32"/>
                <w:szCs w:val="32"/>
                <w:cs/>
              </w:rPr>
              <w:t>การประชุมวิทยาศาสตร์และเทคโนโลยีแห่งประเทศไทย ครั้งที่ ๓๐</w:t>
            </w:r>
          </w:p>
          <w:p w:rsidR="006B6CB3" w:rsidRPr="00EC4307" w:rsidRDefault="006B6CB3" w:rsidP="006B6CB3">
            <w:pPr>
              <w:pStyle w:val="Default"/>
              <w:ind w:left="567" w:hanging="567"/>
              <w:rPr>
                <w:rFonts w:ascii="TH Niramit AS" w:hAnsi="TH Niramit AS" w:cs="TH Niramit AS"/>
                <w:color w:val="FF0000"/>
                <w:sz w:val="32"/>
                <w:szCs w:val="32"/>
              </w:rPr>
            </w:pPr>
            <w:r w:rsidRPr="00EC4307">
              <w:rPr>
                <w:rFonts w:ascii="TH Niramit AS" w:hAnsi="TH Niramit AS" w:cs="TH Niramit AS"/>
                <w:color w:val="FF0000"/>
                <w:sz w:val="32"/>
                <w:szCs w:val="32"/>
                <w:cs/>
              </w:rPr>
              <w:t>มนตรี แสงลาภเจริญกิจและเอก แสงวิเชียร การเจริญและฤทธิ์ในการยับยั้งจุลินทรีย์ของราที่ก่อให้เกิดไลเคนบางชนิดของประเทศไทย</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cs/>
              </w:rPr>
              <w:t>มนตรี แสงลาภเจริญกิจ ๒๕๕๔. สภาวะที่เหมาะสมต่อการสร้างสารทุติยภูมิของราที่ก่อให้เกิดไลเคน วิทยานิพนธ์ ภาควิชาชีววิทยา คณะวิทยาศาสตร์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cs/>
              </w:rPr>
              <w:t xml:space="preserve">วราภรณ์ ศรีปรางค์ และพชร มงคลสุข ๒๕๕๓. </w:t>
            </w:r>
            <w:hyperlink r:id="rId12" w:tgtFrame="_blank" w:history="1">
              <w:r w:rsidRPr="00EC4307">
                <w:rPr>
                  <w:rStyle w:val="ac"/>
                  <w:rFonts w:ascii="TH Niramit AS" w:hAnsi="TH Niramit AS" w:cs="TH Niramit AS"/>
                  <w:sz w:val="32"/>
                  <w:szCs w:val="32"/>
                  <w:cs/>
                </w:rPr>
                <w:t>ไลเคนแบบแผ่นจานในเขตรักษาพันธุ์สัตว์ป่าภูหลวง จังหวัดเลย</w:t>
              </w:r>
            </w:hyperlink>
            <w:r w:rsidRPr="00EC4307">
              <w:rPr>
                <w:rFonts w:ascii="TH Niramit AS" w:hAnsi="TH Niramit AS" w:cs="TH Niramit AS"/>
                <w:sz w:val="32"/>
                <w:szCs w:val="32"/>
                <w:cs/>
              </w:rPr>
              <w:t xml:space="preserve"> วารสารพฤกษศาสตร์ไทย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๒(พิเศษ)</w:t>
            </w:r>
            <w:r w:rsidRPr="00EC4307">
              <w:rPr>
                <w:rFonts w:ascii="TH Niramit AS" w:hAnsi="TH Niramit AS" w:cs="TH Niramit AS"/>
                <w:sz w:val="32"/>
                <w:szCs w:val="32"/>
              </w:rPr>
              <w:t xml:space="preserve">: </w:t>
            </w:r>
            <w:r w:rsidRPr="00EC4307">
              <w:rPr>
                <w:rFonts w:ascii="TH Niramit AS" w:hAnsi="TH Niramit AS" w:cs="TH Niramit AS"/>
                <w:sz w:val="32"/>
                <w:szCs w:val="32"/>
                <w:cs/>
              </w:rPr>
              <w:t>๔๗-๕๓.</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วสันต์ เพิงสูงเนิน</w:t>
            </w:r>
            <w:r w:rsidRPr="00EC4307">
              <w:rPr>
                <w:rFonts w:ascii="TH Niramit AS" w:hAnsi="TH Niramit AS" w:cs="TH Niramit AS"/>
                <w:sz w:val="32"/>
                <w:szCs w:val="32"/>
              </w:rPr>
              <w:t xml:space="preserve"> </w:t>
            </w:r>
            <w:r w:rsidRPr="00EC4307">
              <w:rPr>
                <w:rFonts w:ascii="TH Niramit AS" w:hAnsi="TH Niramit AS" w:cs="TH Niramit AS"/>
                <w:sz w:val="32"/>
                <w:szCs w:val="32"/>
                <w:cs/>
              </w:rPr>
              <w:t>พชร มงคลสุข</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กัณฑรีย์ บุญประกอบ และเลขา มาโนช ๒๕๕๓. </w:t>
            </w:r>
            <w:hyperlink r:id="rId13" w:tgtFrame="_blank" w:history="1">
              <w:r w:rsidRPr="00EC4307">
                <w:rPr>
                  <w:rStyle w:val="ac"/>
                  <w:rFonts w:ascii="TH Niramit AS" w:hAnsi="TH Niramit AS" w:cs="TH Niramit AS"/>
                  <w:sz w:val="32"/>
                  <w:szCs w:val="32"/>
                  <w:cs/>
                </w:rPr>
                <w:t>ความหลากหลายของไลเคนวงศ์กราฟิดาซิอิ ในเขตรักษาพันธุ์สัตว์ป่าภูหลวง จังหวัดเลย</w:t>
              </w:r>
            </w:hyperlink>
            <w:r w:rsidRPr="00EC4307">
              <w:rPr>
                <w:rFonts w:ascii="TH Niramit AS" w:hAnsi="TH Niramit AS" w:cs="TH Niramit AS"/>
                <w:sz w:val="32"/>
                <w:szCs w:val="32"/>
                <w:cs/>
              </w:rPr>
              <w:t xml:space="preserve"> วารสารพฤกษศาสตร์ไทย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๒(พิเศษ)</w:t>
            </w:r>
            <w:r w:rsidRPr="00EC4307">
              <w:rPr>
                <w:rFonts w:ascii="TH Niramit AS" w:hAnsi="TH Niramit AS" w:cs="TH Niramit AS"/>
                <w:sz w:val="32"/>
                <w:szCs w:val="32"/>
              </w:rPr>
              <w:t xml:space="preserve">: </w:t>
            </w:r>
            <w:r w:rsidRPr="00EC4307">
              <w:rPr>
                <w:rFonts w:ascii="TH Niramit AS" w:hAnsi="TH Niramit AS" w:cs="TH Niramit AS"/>
                <w:sz w:val="32"/>
                <w:szCs w:val="32"/>
                <w:cs/>
              </w:rPr>
              <w:t>๗๓-๗๙.</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cs/>
              </w:rPr>
              <w:t>วสันต์ เพิงสูงเนิน ๒๕๕๓. ระบบทางอนุกรมวิธานและความหลากหลายทางชีวภาพของไลเคนวงศ์กราฟิดาซิอิ ณ เขตรักษาพันธุ์สัตว์ป่าภูหลวง จังหวัดเลย วิทยานิพนธ์ ภาควิชาชีววิทยา คณะวิทยาศาสตร์ มหาวิทยาลัยรามคำแหง กรุงเทพฯ</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cs/>
              </w:rPr>
              <w:t>วันวิสาข์ เพาะเจริญ ๒๕๕๕. ความผันแปรของการตรึงคาร์บอนตามฤดูกาลและการผลิตสารทุติยภูมิของไลเคนในระบบนิเวศต่าง ๆ</w:t>
            </w:r>
            <w:r w:rsidRPr="00EC4307">
              <w:rPr>
                <w:rFonts w:ascii="TH Niramit AS" w:hAnsi="TH Niramit AS" w:cs="TH Niramit AS"/>
                <w:sz w:val="32"/>
                <w:szCs w:val="32"/>
              </w:rPr>
              <w:t xml:space="preserve"> </w:t>
            </w:r>
            <w:r w:rsidRPr="00EC4307">
              <w:rPr>
                <w:rFonts w:ascii="TH Niramit AS" w:hAnsi="TH Niramit AS" w:cs="TH Niramit AS"/>
                <w:sz w:val="32"/>
                <w:szCs w:val="32"/>
                <w:cs/>
              </w:rPr>
              <w:t>ในเขตร้อน วิทยานิพนธ์ ภาควิชาชีววิทยา คณะวิทยาศาสตร์ มหาวิทยาลัยรามคำแหง กรุงเทพฯ</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วันวิสาข์ เพาะเจริญ ๒๕๕๐. การพัฒนาสีย้อมจากไลเคน ปัญหาพิเศษ ภาควิชาชีววิทยา คณะวิทยาศาสตร์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 xml:space="preserve">วันวิสาข์ เพาะเจริญและ กัณฑรีย์ บุญประกอบ ๒๕๕๖. </w:t>
            </w:r>
            <w:hyperlink r:id="rId14" w:tgtFrame="_blank" w:history="1">
              <w:r w:rsidRPr="00EC4307">
                <w:rPr>
                  <w:rStyle w:val="ac"/>
                  <w:rFonts w:ascii="TH Niramit AS" w:hAnsi="TH Niramit AS" w:cs="TH Niramit AS"/>
                  <w:sz w:val="32"/>
                  <w:szCs w:val="32"/>
                  <w:cs/>
                </w:rPr>
                <w:t xml:space="preserve">ความผันแปรของการสังเคราะห์ด้วยแสงระหว่างฤดูกาลและระบบนิเวศของไลเคนในเขตร้อน </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 ๗ ณ หอประชุมพ่อขุนรามคำแหงมหาราช มหาวิทยาลัยรามคำแหง กรุงเทพมหานคร</w:t>
            </w:r>
          </w:p>
          <w:p w:rsidR="006B6CB3" w:rsidRPr="00EC4307" w:rsidRDefault="006B6CB3" w:rsidP="006B6CB3">
            <w:pPr>
              <w:autoSpaceDE w:val="0"/>
              <w:autoSpaceDN w:val="0"/>
              <w:adjustRightInd w:val="0"/>
              <w:ind w:left="567" w:hanging="567"/>
              <w:rPr>
                <w:rFonts w:ascii="TH Niramit AS" w:eastAsia="AngsanaNew-Bold" w:hAnsi="TH Niramit AS" w:cs="TH Niramit AS"/>
                <w:sz w:val="32"/>
                <w:szCs w:val="32"/>
              </w:rPr>
            </w:pPr>
            <w:r w:rsidRPr="00EC4307">
              <w:rPr>
                <w:rFonts w:ascii="TH Niramit AS" w:eastAsia="AngsanaNew" w:hAnsi="TH Niramit AS" w:cs="TH Niramit AS"/>
                <w:sz w:val="32"/>
                <w:szCs w:val="32"/>
                <w:cs/>
              </w:rPr>
              <w:t>เวชศาสตร์</w:t>
            </w:r>
            <w:r w:rsidRPr="00EC4307">
              <w:rPr>
                <w:rFonts w:ascii="TH Niramit AS" w:eastAsia="AngsanaNew" w:hAnsi="TH Niramit AS" w:cs="TH Niramit AS"/>
                <w:sz w:val="32"/>
                <w:szCs w:val="32"/>
              </w:rPr>
              <w:t xml:space="preserve"> </w:t>
            </w:r>
            <w:r w:rsidRPr="00EC4307">
              <w:rPr>
                <w:rFonts w:ascii="TH Niramit AS" w:eastAsia="AngsanaNew" w:hAnsi="TH Niramit AS" w:cs="TH Niramit AS"/>
                <w:sz w:val="32"/>
                <w:szCs w:val="32"/>
                <w:cs/>
              </w:rPr>
              <w:t>พลเยี่ยม</w:t>
            </w:r>
            <w:r w:rsidRPr="00EC4307">
              <w:rPr>
                <w:rFonts w:ascii="TH Niramit AS" w:eastAsia="AngsanaNew" w:hAnsi="TH Niramit AS" w:cs="TH Niramit AS"/>
                <w:sz w:val="32"/>
                <w:szCs w:val="32"/>
              </w:rPr>
              <w:t xml:space="preserve"> </w:t>
            </w:r>
            <w:r w:rsidRPr="00EC4307">
              <w:rPr>
                <w:rFonts w:ascii="TH Niramit AS" w:eastAsia="AngsanaNew" w:hAnsi="TH Niramit AS" w:cs="TH Niramit AS"/>
                <w:sz w:val="32"/>
                <w:szCs w:val="32"/>
                <w:cs/>
              </w:rPr>
              <w:t>วาสนา</w:t>
            </w:r>
            <w:r w:rsidRPr="00EC4307">
              <w:rPr>
                <w:rFonts w:ascii="TH Niramit AS" w:eastAsia="AngsanaNew" w:hAnsi="TH Niramit AS" w:cs="TH Niramit AS"/>
                <w:sz w:val="32"/>
                <w:szCs w:val="32"/>
              </w:rPr>
              <w:t xml:space="preserve"> </w:t>
            </w:r>
            <w:r w:rsidRPr="00EC4307">
              <w:rPr>
                <w:rFonts w:ascii="TH Niramit AS" w:eastAsia="AngsanaNew" w:hAnsi="TH Niramit AS" w:cs="TH Niramit AS"/>
                <w:sz w:val="32"/>
                <w:szCs w:val="32"/>
                <w:cs/>
              </w:rPr>
              <w:t>เชื้อสุข</w:t>
            </w:r>
            <w:r w:rsidRPr="00EC4307">
              <w:rPr>
                <w:rFonts w:ascii="TH Niramit AS" w:eastAsia="AngsanaNew" w:hAnsi="TH Niramit AS" w:cs="TH Niramit AS"/>
                <w:sz w:val="32"/>
                <w:szCs w:val="32"/>
              </w:rPr>
              <w:t xml:space="preserve"> </w:t>
            </w:r>
            <w:r w:rsidRPr="00EC4307">
              <w:rPr>
                <w:rFonts w:ascii="TH Niramit AS" w:eastAsia="AngsanaNew" w:hAnsi="TH Niramit AS" w:cs="TH Niramit AS"/>
                <w:sz w:val="32"/>
                <w:szCs w:val="32"/>
                <w:cs/>
              </w:rPr>
              <w:t>และกัณฑรีย์</w:t>
            </w:r>
            <w:r w:rsidRPr="00EC4307">
              <w:rPr>
                <w:rFonts w:ascii="TH Niramit AS" w:eastAsia="AngsanaNew" w:hAnsi="TH Niramit AS" w:cs="TH Niramit AS"/>
                <w:sz w:val="32"/>
                <w:szCs w:val="32"/>
              </w:rPr>
              <w:t xml:space="preserve"> </w:t>
            </w:r>
            <w:r w:rsidRPr="00EC4307">
              <w:rPr>
                <w:rFonts w:ascii="TH Niramit AS" w:eastAsia="AngsanaNew" w:hAnsi="TH Niramit AS" w:cs="TH Niramit AS"/>
                <w:sz w:val="32"/>
                <w:szCs w:val="32"/>
                <w:cs/>
              </w:rPr>
              <w:t>บุญประกอบ.</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๒๕๔๗. </w:t>
            </w:r>
            <w:r w:rsidRPr="00EC4307">
              <w:rPr>
                <w:rFonts w:ascii="TH Niramit AS" w:eastAsia="AngsanaNew-Bold" w:hAnsi="TH Niramit AS" w:cs="TH Niramit AS"/>
                <w:sz w:val="32"/>
                <w:szCs w:val="32"/>
                <w:cs/>
              </w:rPr>
              <w:t>อิทธิพลของภูมิอากาศเฉพาะแห่งใน แนวดิ่งที่มีต่อชุมชีพไลเคนบนเปลือกไม้</w:t>
            </w:r>
            <w:r w:rsidRPr="00EC4307">
              <w:rPr>
                <w:rFonts w:ascii="TH Niramit AS" w:eastAsia="AngsanaNew-Bold" w:hAnsi="TH Niramit AS" w:cs="TH Niramit AS"/>
                <w:sz w:val="32"/>
                <w:szCs w:val="32"/>
              </w:rPr>
              <w:t xml:space="preserve"> </w:t>
            </w:r>
            <w:r w:rsidRPr="00EC4307">
              <w:rPr>
                <w:rFonts w:ascii="TH Niramit AS" w:eastAsia="AngsanaNew-Bold" w:hAnsi="TH Niramit AS" w:cs="TH Niramit AS"/>
                <w:sz w:val="32"/>
                <w:szCs w:val="32"/>
                <w:cs/>
              </w:rPr>
              <w:t>ในป่าดิบชื้น ณ</w:t>
            </w:r>
            <w:r w:rsidRPr="00EC4307">
              <w:rPr>
                <w:rFonts w:ascii="TH Niramit AS" w:eastAsia="AngsanaNew-Bold" w:hAnsi="TH Niramit AS" w:cs="TH Niramit AS"/>
                <w:sz w:val="32"/>
                <w:szCs w:val="32"/>
              </w:rPr>
              <w:t xml:space="preserve"> </w:t>
            </w:r>
            <w:r w:rsidRPr="00EC4307">
              <w:rPr>
                <w:rFonts w:ascii="TH Niramit AS" w:eastAsia="AngsanaNew-Bold" w:hAnsi="TH Niramit AS" w:cs="TH Niramit AS"/>
                <w:sz w:val="32"/>
                <w:szCs w:val="32"/>
                <w:cs/>
              </w:rPr>
              <w:t xml:space="preserve">อุยานแห่งชาติเขาใหญ่ </w:t>
            </w:r>
            <w:r w:rsidRPr="00EC4307">
              <w:rPr>
                <w:rStyle w:val="contextname"/>
                <w:rFonts w:ascii="TH Niramit AS" w:hAnsi="TH Niramit AS" w:cs="TH Niramit AS"/>
                <w:sz w:val="32"/>
                <w:szCs w:val="32"/>
                <w:cs/>
              </w:rPr>
              <w:t>การประชุมวิทยาศาสตร์และเทคโนโลยีแห่งประเทศไทย ครั้งที่ ๓๐</w:t>
            </w:r>
            <w:r w:rsidRPr="00EC4307">
              <w:rPr>
                <w:rFonts w:ascii="TH Niramit AS" w:eastAsia="AngsanaNew-Bold" w:hAnsi="TH Niramit AS" w:cs="TH Niramit AS"/>
                <w:sz w:val="32"/>
                <w:szCs w:val="32"/>
              </w:rPr>
              <w:t xml:space="preserve"> </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 xml:space="preserve">ศศิวรรณ คำปลิว. ๒๕๕๐. การจำแนกและการยับยั้งแบคทีเรียของไลเคนแบบติดแน่นวงศ์กราฟิดาซิอิ </w:t>
            </w:r>
            <w:r w:rsidRPr="00EC4307">
              <w:rPr>
                <w:rFonts w:ascii="TH Niramit AS" w:hAnsi="TH Niramit AS" w:cs="TH Niramit AS"/>
                <w:b w:val="0"/>
                <w:bCs w:val="0"/>
                <w:sz w:val="32"/>
                <w:szCs w:val="32"/>
                <w:cs/>
              </w:rPr>
              <w:lastRenderedPageBreak/>
              <w:t>ปัญหาพิเศษ ภาควิชาชีววิทยา คณะวิทยาศาสตร์ มหาวิทยาลัยแม่โจ้ เชียงใหม่</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สมพงษ์ แสนเสนยา ๒๕๔๗. การใช้สารทุติยภูมิ ลักษณะทางสัณฐานวิทยาและกายวิภาควิทยา ในการจำแนกสกุลและชนิดของไลเคนที่มีผลแบบปาก ในป่าบ้านโป่ง อำเภอสันทราย จังหวัดเชียงใหม่ ปัญหาพิเศษ ภาควิชาเคมี คณะวิทยาศาสตร์ มหาวิทยาลัยแม่โจ้ เชียงใหม่</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cs/>
              </w:rPr>
              <w:t xml:space="preserve">สัญญา มีสิมและพชร มงคลสุข ๒๕๕๓ก. </w:t>
            </w:r>
            <w:hyperlink r:id="rId15" w:tgtFrame="_blank" w:history="1">
              <w:r w:rsidRPr="00EC4307">
                <w:rPr>
                  <w:rStyle w:val="ac"/>
                  <w:rFonts w:ascii="TH Niramit AS" w:hAnsi="TH Niramit AS" w:cs="TH Niramit AS"/>
                  <w:sz w:val="32"/>
                  <w:szCs w:val="32"/>
                  <w:cs/>
                </w:rPr>
                <w:t>โฟลิโอสไลเคน วงศ์ฟิสเซียซีอิ ในเขตรักษาพันธุ์สัตว์ป่าภูหลวง จังหวัดเลย</w:t>
              </w:r>
            </w:hyperlink>
            <w:r w:rsidRPr="00EC4307">
              <w:rPr>
                <w:rFonts w:ascii="TH Niramit AS" w:hAnsi="TH Niramit AS" w:cs="TH Niramit AS"/>
                <w:sz w:val="32"/>
                <w:szCs w:val="32"/>
                <w:cs/>
              </w:rPr>
              <w:t xml:space="preserve"> วารสารพฤกษศาสตร์ไทย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๒(พิเศษ)</w:t>
            </w:r>
            <w:r w:rsidRPr="00EC4307">
              <w:rPr>
                <w:rFonts w:ascii="TH Niramit AS" w:hAnsi="TH Niramit AS" w:cs="TH Niramit AS"/>
                <w:sz w:val="32"/>
                <w:szCs w:val="32"/>
              </w:rPr>
              <w:t xml:space="preserve">: </w:t>
            </w:r>
            <w:r w:rsidRPr="00EC4307">
              <w:rPr>
                <w:rFonts w:ascii="TH Niramit AS" w:hAnsi="TH Niramit AS" w:cs="TH Niramit AS"/>
                <w:sz w:val="32"/>
                <w:szCs w:val="32"/>
                <w:cs/>
              </w:rPr>
              <w:t>๕๕-๖๔.</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 xml:space="preserve">สัญญา มีสิมและพชร มงคลสุข ๒๕๕๓ข. </w:t>
            </w:r>
            <w:hyperlink r:id="rId16" w:tgtFrame="_blank" w:history="1">
              <w:r w:rsidRPr="00EC4307">
                <w:rPr>
                  <w:rStyle w:val="ac"/>
                  <w:rFonts w:ascii="TH Niramit AS" w:hAnsi="TH Niramit AS" w:cs="TH Niramit AS"/>
                  <w:sz w:val="32"/>
                  <w:szCs w:val="32"/>
                  <w:cs/>
                </w:rPr>
                <w:t>การศึกษาครัสโตสไลเคนวงศ์ฟิสเซียซีอิ ในประเทศไทย</w:t>
              </w:r>
            </w:hyperlink>
            <w:r w:rsidRPr="00EC4307">
              <w:rPr>
                <w:rFonts w:ascii="TH Niramit AS" w:hAnsi="TH Niramit AS" w:cs="TH Niramit AS"/>
                <w:sz w:val="32"/>
                <w:szCs w:val="32"/>
                <w:cs/>
              </w:rPr>
              <w:t>วารสารพฤกษศาสตร์ไทย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๒(พิเศษ)</w:t>
            </w:r>
            <w:r w:rsidRPr="00EC4307">
              <w:rPr>
                <w:rFonts w:ascii="TH Niramit AS" w:hAnsi="TH Niramit AS" w:cs="TH Niramit AS"/>
                <w:sz w:val="32"/>
                <w:szCs w:val="32"/>
              </w:rPr>
              <w:t xml:space="preserve">: </w:t>
            </w:r>
            <w:r w:rsidRPr="00EC4307">
              <w:rPr>
                <w:rFonts w:ascii="TH Niramit AS" w:hAnsi="TH Niramit AS" w:cs="TH Niramit AS"/>
                <w:sz w:val="32"/>
                <w:szCs w:val="32"/>
                <w:cs/>
              </w:rPr>
              <w:t>๖๕-๗๒.</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สัมฤทธิ์ เส็งเล็ก</w:t>
            </w:r>
            <w:r w:rsidRPr="00EC4307">
              <w:rPr>
                <w:rFonts w:ascii="TH Niramit AS" w:hAnsi="TH Niramit AS" w:cs="TH Niramit AS"/>
                <w:sz w:val="32"/>
                <w:szCs w:val="32"/>
              </w:rPr>
              <w:t xml:space="preserve"> </w:t>
            </w:r>
            <w:r w:rsidRPr="00EC4307">
              <w:rPr>
                <w:rFonts w:ascii="TH Niramit AS" w:hAnsi="TH Niramit AS" w:cs="TH Niramit AS"/>
                <w:sz w:val="32"/>
                <w:szCs w:val="32"/>
                <w:cs/>
              </w:rPr>
              <w:t xml:space="preserve">เวชศาสตร์ พลเยี่ยม และกัณฑรีย์ บุญประกอบ ๒๕๕๓. </w:t>
            </w:r>
            <w:hyperlink r:id="rId17" w:tgtFrame="_blank" w:history="1">
              <w:r w:rsidRPr="00EC4307">
                <w:rPr>
                  <w:rStyle w:val="ac"/>
                  <w:rFonts w:ascii="TH Niramit AS" w:hAnsi="TH Niramit AS" w:cs="TH Niramit AS"/>
                  <w:sz w:val="32"/>
                  <w:szCs w:val="32"/>
                  <w:cs/>
                </w:rPr>
                <w:t>ค่าความสำคัญและดัชนีความหลากหลายทางชีวภาพของไลเคนตามความสูงของลำต้นก่อ</w:t>
              </w:r>
            </w:hyperlink>
            <w:hyperlink r:id="rId18" w:tgtFrame="_blank" w:history="1">
              <w:r w:rsidRPr="00EC4307">
                <w:rPr>
                  <w:rStyle w:val="ac"/>
                  <w:rFonts w:ascii="TH Niramit AS" w:hAnsi="TH Niramit AS" w:cs="TH Niramit AS"/>
                  <w:sz w:val="32"/>
                  <w:szCs w:val="32"/>
                  <w:cs/>
                </w:rPr>
                <w:t>เดือยในป่าดิบเขาต่ำ ณ อุทยานแห่งชาติเขาใหญ่</w:t>
              </w:r>
            </w:hyperlink>
            <w:r w:rsidRPr="00EC4307">
              <w:rPr>
                <w:rFonts w:ascii="TH Niramit AS" w:hAnsi="TH Niramit AS" w:cs="TH Niramit AS"/>
                <w:sz w:val="32"/>
                <w:szCs w:val="32"/>
                <w:cs/>
              </w:rPr>
              <w:t xml:space="preserve"> วารสารพฤกษศาสตร์ไทย</w:t>
            </w:r>
            <w:r w:rsidRPr="00EC4307">
              <w:rPr>
                <w:rFonts w:ascii="TH Niramit AS" w:hAnsi="TH Niramit AS" w:cs="TH Niramit AS"/>
                <w:sz w:val="32"/>
                <w:szCs w:val="32"/>
              </w:rPr>
              <w:t xml:space="preserve"> </w:t>
            </w:r>
            <w:r w:rsidRPr="00EC4307">
              <w:rPr>
                <w:rFonts w:ascii="TH Niramit AS" w:hAnsi="TH Niramit AS" w:cs="TH Niramit AS"/>
                <w:sz w:val="32"/>
                <w:szCs w:val="32"/>
                <w:cs/>
              </w:rPr>
              <w:t>๒(พิเศษ)</w:t>
            </w:r>
            <w:r w:rsidRPr="00EC4307">
              <w:rPr>
                <w:rFonts w:ascii="TH Niramit AS" w:hAnsi="TH Niramit AS" w:cs="TH Niramit AS"/>
                <w:sz w:val="32"/>
                <w:szCs w:val="32"/>
              </w:rPr>
              <w:t xml:space="preserve">: </w:t>
            </w:r>
            <w:r w:rsidRPr="00EC4307">
              <w:rPr>
                <w:rFonts w:ascii="TH Niramit AS" w:hAnsi="TH Niramit AS" w:cs="TH Niramit AS"/>
                <w:sz w:val="32"/>
                <w:szCs w:val="32"/>
                <w:cs/>
              </w:rPr>
              <w:t>๘๑-๘๘.</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 xml:space="preserve">สุปราณี แสนธนูและกัณฑรีย์ บุญประกอบ ๒๕๕๖. </w:t>
            </w:r>
            <w:hyperlink r:id="rId19" w:tgtFrame="_blank" w:history="1">
              <w:r w:rsidRPr="00EC4307">
                <w:rPr>
                  <w:rStyle w:val="ac"/>
                  <w:rFonts w:ascii="TH Niramit AS" w:hAnsi="TH Niramit AS" w:cs="TH Niramit AS"/>
                  <w:sz w:val="32"/>
                  <w:szCs w:val="32"/>
                  <w:cs/>
                </w:rPr>
                <w:t xml:space="preserve">ทิศทางการรับแสงและการให้น้ำมีความสำคัญต่อการพัฒนาและการเติบโตของไลเคน </w:t>
              </w:r>
            </w:hyperlink>
            <w:hyperlink r:id="rId20" w:tgtFrame="_blank" w:history="1">
              <w:r w:rsidRPr="00EC4307">
                <w:rPr>
                  <w:rStyle w:val="af1"/>
                  <w:rFonts w:ascii="TH Niramit AS" w:hAnsi="TH Niramit AS" w:cs="TH Niramit AS"/>
                  <w:sz w:val="32"/>
                  <w:szCs w:val="32"/>
                </w:rPr>
                <w:t>Parmotrema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tinctorum</w:t>
              </w:r>
              <w:r w:rsidRPr="00EC4307">
                <w:rPr>
                  <w:rStyle w:val="af1"/>
                  <w:rFonts w:ascii="TH Niramit AS" w:hAnsi="TH Niramit AS" w:cs="TH Niramit AS"/>
                  <w:sz w:val="32"/>
                  <w:szCs w:val="32"/>
                  <w:cs/>
                </w:rPr>
                <w:t xml:space="preserve"> </w:t>
              </w:r>
              <w:r w:rsidRPr="00EC4307">
                <w:rPr>
                  <w:rStyle w:val="ac"/>
                  <w:rFonts w:ascii="TH Niramit AS" w:hAnsi="TH Niramit AS" w:cs="TH Niramit AS"/>
                  <w:sz w:val="32"/>
                  <w:szCs w:val="32"/>
                  <w:cs/>
                </w:rPr>
                <w:t>ที่ย้ายปลูกบนวัสดุเทียม</w:t>
              </w:r>
            </w:hyperlink>
            <w:r w:rsidRPr="00EC4307">
              <w:rPr>
                <w:rStyle w:val="contextname"/>
                <w:rFonts w:ascii="TH Niramit AS" w:hAnsi="TH Niramit AS" w:cs="TH Niramit AS"/>
                <w:sz w:val="32"/>
                <w:szCs w:val="32"/>
                <w:cs/>
              </w:rPr>
              <w:t>การประชุมวิชาการพฤกษศาสตร์แห่งประเทศไทย ครั้งที่</w:t>
            </w:r>
            <w:r w:rsidRPr="00EC4307">
              <w:rPr>
                <w:rStyle w:val="contextname"/>
                <w:rFonts w:ascii="TH Niramit AS" w:hAnsi="TH Niramit AS" w:cs="TH Niramit AS"/>
                <w:sz w:val="32"/>
                <w:szCs w:val="32"/>
              </w:rPr>
              <w:t xml:space="preserve"> </w:t>
            </w:r>
            <w:r w:rsidRPr="00EC4307">
              <w:rPr>
                <w:rStyle w:val="contextname"/>
                <w:rFonts w:ascii="TH Niramit AS" w:hAnsi="TH Niramit AS" w:cs="TH Niramit AS"/>
                <w:sz w:val="32"/>
                <w:szCs w:val="32"/>
                <w:cs/>
              </w:rPr>
              <w:t>๗ ณ</w:t>
            </w:r>
            <w:r w:rsidRPr="00EC4307">
              <w:rPr>
                <w:rStyle w:val="contextname"/>
                <w:rFonts w:ascii="TH Niramit AS" w:hAnsi="TH Niramit AS" w:cs="TH Niramit AS"/>
                <w:sz w:val="32"/>
                <w:szCs w:val="32"/>
              </w:rPr>
              <w:t xml:space="preserve"> </w:t>
            </w:r>
            <w:r w:rsidRPr="00EC4307">
              <w:rPr>
                <w:rStyle w:val="contextname"/>
                <w:rFonts w:ascii="TH Niramit AS" w:hAnsi="TH Niramit AS" w:cs="TH Niramit AS"/>
                <w:sz w:val="32"/>
                <w:szCs w:val="32"/>
                <w:cs/>
              </w:rPr>
              <w:t>หอประชุมพ่อขุนรามคำแหงมหาราช มหาวิทยาลัยรามคำแหง กรุงเทพฯ</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cs/>
              </w:rPr>
              <w:t>สุปราณี แสนธนู</w:t>
            </w:r>
            <w:r w:rsidRPr="00EC4307">
              <w:rPr>
                <w:rFonts w:ascii="TH Niramit AS" w:hAnsi="TH Niramit AS" w:cs="TH Niramit AS"/>
                <w:sz w:val="32"/>
                <w:szCs w:val="32"/>
                <w:cs/>
                <w:lang w:eastAsia="zh-TW"/>
              </w:rPr>
              <w:t>และกัณฑรีย์ บุญประกอบ</w:t>
            </w:r>
            <w:r w:rsidRPr="00EC4307">
              <w:rPr>
                <w:rFonts w:ascii="TH Niramit AS" w:hAnsi="TH Niramit AS" w:cs="TH Niramit AS"/>
                <w:sz w:val="32"/>
                <w:szCs w:val="32"/>
                <w:cs/>
              </w:rPr>
              <w:t xml:space="preserve"> ๒๕๕๖. </w:t>
            </w:r>
            <w:hyperlink r:id="rId21" w:tgtFrame="_blank" w:history="1">
              <w:r w:rsidRPr="00EC4307">
                <w:rPr>
                  <w:rStyle w:val="ac"/>
                  <w:rFonts w:ascii="TH Niramit AS" w:hAnsi="TH Niramit AS" w:cs="TH Niramit AS"/>
                  <w:sz w:val="32"/>
                  <w:szCs w:val="32"/>
                  <w:cs/>
                </w:rPr>
                <w:t xml:space="preserve">ทิศทางการรับแสงและการให้น้ำต่อการเติบโตของไลเคน </w:t>
              </w:r>
              <w:r w:rsidRPr="00EC4307">
                <w:rPr>
                  <w:rStyle w:val="af1"/>
                  <w:rFonts w:ascii="TH Niramit AS" w:hAnsi="TH Niramit AS" w:cs="TH Niramit AS"/>
                  <w:sz w:val="32"/>
                  <w:szCs w:val="32"/>
                </w:rPr>
                <w:t>Parmotrema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tinctorum</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Nyl.) Hale</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cs/>
                  <w:lang w:eastAsia="zh-TW"/>
                </w:rPr>
                <w:t>ที่ย้ายปลูกบนวัสดุเทียม</w:t>
              </w:r>
            </w:hyperlink>
            <w:r w:rsidRPr="00EC4307">
              <w:rPr>
                <w:rFonts w:ascii="TH Niramit AS" w:hAnsi="TH Niramit AS" w:cs="TH Niramit AS"/>
                <w:sz w:val="32"/>
                <w:szCs w:val="32"/>
                <w:cs/>
              </w:rPr>
              <w:t xml:space="preserve"> วารสารพฤกษศาสตร์ไทย ๕(</w:t>
            </w:r>
            <w:r w:rsidRPr="00EC4307">
              <w:rPr>
                <w:rFonts w:ascii="TH Niramit AS" w:hAnsi="TH Niramit AS" w:cs="TH Niramit AS"/>
                <w:sz w:val="32"/>
                <w:szCs w:val="32"/>
                <w:cs/>
                <w:lang w:eastAsia="zh-TW"/>
              </w:rPr>
              <w:t>ฉบับพิเศษ</w:t>
            </w:r>
            <w:r w:rsidRPr="00EC4307">
              <w:rPr>
                <w:rFonts w:ascii="TH Niramit AS" w:hAnsi="TH Niramit AS" w:cs="TH Niramit AS"/>
                <w:sz w:val="32"/>
                <w:szCs w:val="32"/>
                <w:cs/>
              </w:rPr>
              <w:t>): ๑๕๑-๑๕๙.</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 xml:space="preserve">สุรีย์พร เจรียงประเสริฐ ๒๕๔๔ รายงานผลงานวิจัย </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ความหลากหลายทางชีวภาพของไลเคนในพื้นที่ป่าอนุรักษ์บ้านโปง</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 xml:space="preserve"> สำนักวิจัยและส่งเสริมวิชาการเกษตร มหาวิทยาลัยแม่โจ้ ประจำปี ๒๕๔๒-๒๕๔๓.</w:t>
            </w:r>
          </w:p>
          <w:p w:rsidR="006B6CB3" w:rsidRPr="00EC4307" w:rsidRDefault="006B6CB3" w:rsidP="006B6CB3">
            <w:pPr>
              <w:pStyle w:val="af"/>
              <w:ind w:left="567" w:hanging="567"/>
              <w:jc w:val="both"/>
              <w:rPr>
                <w:rFonts w:ascii="TH Niramit AS" w:hAnsi="TH Niramit AS" w:cs="TH Niramit AS"/>
                <w:b w:val="0"/>
                <w:bCs w:val="0"/>
                <w:sz w:val="32"/>
                <w:szCs w:val="32"/>
                <w:cs/>
              </w:rPr>
            </w:pPr>
            <w:r w:rsidRPr="00EC4307">
              <w:rPr>
                <w:rFonts w:ascii="TH Niramit AS" w:hAnsi="TH Niramit AS" w:cs="TH Niramit AS"/>
                <w:b w:val="0"/>
                <w:bCs w:val="0"/>
                <w:sz w:val="32"/>
                <w:szCs w:val="32"/>
                <w:cs/>
              </w:rPr>
              <w:t>หน่วยวิจัยไลเคน ๒๕๔๗.</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ความหลากหลายชนิดของไลเคน ณ อุทยานแห่งชาติเขาใหญ่ ภาควิชาชีววิทยา คณะวิทยาศาสตร์ มหาวิทยาลัยรามคำแหง สำนักงานนโยบายและแผนทรัพยากรธรรมชาติและสิ่งแวดล้อม</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อภิญญา ผลิโกมล ๒๕๓๖</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ไลเคน วารสารวิทยาศาสตร์และคณิตศาสตร์</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สิงหาคม</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พฤศจิกายน เล่ม ๑๙</w:t>
            </w:r>
            <w:r w:rsidRPr="00EC4307">
              <w:rPr>
                <w:rFonts w:ascii="TH Niramit AS" w:hAnsi="TH Niramit AS" w:cs="TH Niramit AS"/>
                <w:b w:val="0"/>
                <w:bCs w:val="0"/>
                <w:sz w:val="32"/>
                <w:szCs w:val="32"/>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อัจฉรา ธรรมถาวรและยุทธนา เล็นคำ ๒๕๓๙</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ไลเคนในเขตอุทยานประวัติศาสตร์ภูพระบาท วารสารวิทยาศาสตร์ มข</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๒๔</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๒</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๘๓</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๙๐</w:t>
            </w:r>
            <w:r w:rsidRPr="00EC4307">
              <w:rPr>
                <w:rFonts w:ascii="TH Niramit AS" w:hAnsi="TH Niramit AS" w:cs="TH Niramit AS"/>
                <w:b w:val="0"/>
                <w:bCs w:val="0"/>
                <w:sz w:val="32"/>
                <w:szCs w:val="32"/>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cs/>
              </w:rPr>
              <w:t>เอก แสงวิเชียรและคณะ ๒๕๓๙</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รายงานวิจัยฉบับสมบูรณ์เรื่อง </w:t>
            </w:r>
            <w:r w:rsidRPr="00EC4307">
              <w:rPr>
                <w:rFonts w:ascii="TH Niramit AS" w:hAnsi="TH Niramit AS" w:cs="TH Niramit AS"/>
                <w:b w:val="0"/>
                <w:bCs w:val="0"/>
                <w:sz w:val="32"/>
                <w:szCs w:val="32"/>
              </w:rPr>
              <w:t>“</w:t>
            </w:r>
            <w:r w:rsidRPr="00EC4307">
              <w:rPr>
                <w:rFonts w:ascii="TH Niramit AS" w:hAnsi="TH Niramit AS" w:cs="TH Niramit AS"/>
                <w:b w:val="0"/>
                <w:bCs w:val="0"/>
                <w:sz w:val="32"/>
                <w:szCs w:val="32"/>
                <w:cs/>
              </w:rPr>
              <w:t>การแยกสายพันธุ์ราจากตัวอย่างไลเคนที่รวบรวมได้จากป่าภูตีนสวนทราย</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sz w:val="32"/>
                <w:szCs w:val="32"/>
                <w:cs/>
              </w:rPr>
              <w:t xml:space="preserve">อำเภอนาแห้ว จังหวัดเลย ภาควิชาวิทยา คณะวิทยาศาสตร์ มหาวิทยาลัยรามคำแหง กรุงเทพฯ </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Ahmadjian, V. 1993. The lichen symbiosis. Clark University, John Wiley, Son, Inc., USA.</w:t>
            </w:r>
          </w:p>
          <w:p w:rsidR="006B6CB3" w:rsidRPr="00EC4307" w:rsidRDefault="006B6CB3" w:rsidP="006B6CB3">
            <w:pPr>
              <w:ind w:left="567" w:hanging="567"/>
              <w:rPr>
                <w:rFonts w:ascii="TH Niramit AS" w:hAnsi="TH Niramit AS" w:cs="TH Niramit AS"/>
                <w:color w:val="FF0000"/>
                <w:sz w:val="32"/>
                <w:szCs w:val="32"/>
              </w:rPr>
            </w:pPr>
            <w:r w:rsidRPr="00EC4307">
              <w:rPr>
                <w:rFonts w:ascii="TH Niramit AS" w:hAnsi="TH Niramit AS" w:cs="TH Niramit AS"/>
                <w:color w:val="FF0000"/>
                <w:sz w:val="32"/>
                <w:szCs w:val="32"/>
              </w:rPr>
              <w:lastRenderedPageBreak/>
              <w:t>Ahmadjian, V. &amp; M. E. Hale. (eds) 1973. The lichens. Academic Press. New York.</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Ahmadjian, V. &amp; S. Paracer. 1986. Symbiosis: An introduction to biological associations. Hanover, N. H., University Press of New England.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contextname"/>
                <w:rFonts w:ascii="TH Niramit AS" w:hAnsi="TH Niramit AS" w:cs="TH Niramit AS"/>
                <w:sz w:val="32"/>
                <w:szCs w:val="32"/>
              </w:rPr>
              <w:t>Ahti, T., S. Parnmen &amp;</w:t>
            </w:r>
            <w:r w:rsidRPr="00EC4307">
              <w:rPr>
                <w:rStyle w:val="contextname"/>
                <w:rFonts w:ascii="TH Niramit AS" w:hAnsi="TH Niramit AS" w:cs="TH Niramit AS"/>
                <w:sz w:val="32"/>
                <w:szCs w:val="32"/>
                <w:cs/>
              </w:rPr>
              <w:t xml:space="preserve"> </w:t>
            </w:r>
            <w:r w:rsidRPr="00EC4307">
              <w:rPr>
                <w:rStyle w:val="af2"/>
                <w:rFonts w:ascii="TH Niramit AS" w:hAnsi="TH Niramit AS" w:cs="TH Niramit AS"/>
                <w:sz w:val="32"/>
                <w:szCs w:val="32"/>
              </w:rPr>
              <w:t>P</w:t>
            </w:r>
            <w:r w:rsidRPr="00EC4307">
              <w:rPr>
                <w:rStyle w:val="contextname"/>
                <w:rFonts w:ascii="TH Niramit AS" w:hAnsi="TH Niramit AS" w:cs="TH Niramit AS"/>
                <w:sz w:val="32"/>
                <w:szCs w:val="32"/>
                <w:cs/>
              </w:rPr>
              <w:t xml:space="preserve">. </w:t>
            </w:r>
            <w:r w:rsidRPr="00EC4307">
              <w:rPr>
                <w:rStyle w:val="af2"/>
                <w:rFonts w:ascii="TH Niramit AS" w:hAnsi="TH Niramit AS" w:cs="TH Niramit AS"/>
                <w:sz w:val="32"/>
                <w:szCs w:val="32"/>
              </w:rPr>
              <w:t>Mongkolsuk.</w:t>
            </w:r>
            <w:r w:rsidRPr="00EC4307">
              <w:rPr>
                <w:rStyle w:val="af2"/>
                <w:rFonts w:ascii="TH Niramit AS" w:hAnsi="TH Niramit AS" w:cs="TH Niramit AS"/>
                <w:sz w:val="32"/>
                <w:szCs w:val="32"/>
                <w:cs/>
              </w:rPr>
              <w:t xml:space="preserve"> </w:t>
            </w:r>
            <w:r w:rsidRPr="00EC4307">
              <w:rPr>
                <w:rStyle w:val="contextname"/>
                <w:rFonts w:ascii="TH Niramit AS" w:hAnsi="TH Niramit AS" w:cs="TH Niramit AS"/>
                <w:sz w:val="32"/>
                <w:szCs w:val="32"/>
                <w:cs/>
              </w:rPr>
              <w:t>2008</w:t>
            </w:r>
            <w:r w:rsidRPr="00EC4307">
              <w:rPr>
                <w:rFonts w:ascii="TH Niramit AS" w:hAnsi="TH Niramit AS" w:cs="TH Niramit AS"/>
                <w:sz w:val="32"/>
                <w:szCs w:val="32"/>
                <w:cs/>
              </w:rPr>
              <w:t>.</w:t>
            </w:r>
            <w:r w:rsidRPr="00EC4307">
              <w:rPr>
                <w:rStyle w:val="contextname"/>
                <w:rFonts w:ascii="TH Niramit AS" w:hAnsi="TH Niramit AS" w:cs="TH Niramit AS"/>
                <w:sz w:val="32"/>
                <w:szCs w:val="32"/>
              </w:rPr>
              <w:t xml:space="preserve"> Three new species of</w:t>
            </w:r>
            <w:r w:rsidRPr="00EC4307">
              <w:rPr>
                <w:rStyle w:val="contextname"/>
                <w:rFonts w:ascii="TH Niramit AS" w:hAnsi="TH Niramit AS" w:cs="TH Niramit AS"/>
                <w:sz w:val="32"/>
                <w:szCs w:val="32"/>
                <w:cs/>
              </w:rPr>
              <w:t xml:space="preserve"> </w:t>
            </w:r>
            <w:r w:rsidRPr="00EC4307">
              <w:rPr>
                <w:rStyle w:val="af1"/>
                <w:rFonts w:ascii="TH Niramit AS" w:hAnsi="TH Niramit AS" w:cs="TH Niramit AS"/>
                <w:sz w:val="32"/>
                <w:szCs w:val="32"/>
              </w:rPr>
              <w:t>Cladonia</w:t>
            </w:r>
            <w:r w:rsidRPr="00EC4307">
              <w:rPr>
                <w:rStyle w:val="af1"/>
                <w:rFonts w:ascii="TH Niramit AS" w:hAnsi="TH Niramit AS" w:cs="TH Niramit AS"/>
                <w:sz w:val="32"/>
                <w:szCs w:val="32"/>
                <w:cs/>
              </w:rPr>
              <w:t xml:space="preserve"> </w:t>
            </w:r>
            <w:r w:rsidRPr="00EC4307">
              <w:rPr>
                <w:rStyle w:val="contextname"/>
                <w:rFonts w:ascii="TH Niramit AS" w:hAnsi="TH Niramit AS" w:cs="TH Niramit AS"/>
                <w:sz w:val="32"/>
                <w:szCs w:val="32"/>
              </w:rPr>
              <w:t>from Thailand</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Sauteria </w:t>
            </w:r>
            <w:r w:rsidRPr="00EC4307">
              <w:rPr>
                <w:rStyle w:val="contextname"/>
                <w:rFonts w:ascii="TH Niramit AS" w:hAnsi="TH Niramit AS" w:cs="TH Niramit AS"/>
                <w:sz w:val="32"/>
                <w:szCs w:val="32"/>
                <w:cs/>
              </w:rPr>
              <w:t>15</w:t>
            </w:r>
            <w:r w:rsidRPr="00EC4307">
              <w:rPr>
                <w:rStyle w:val="contextname"/>
                <w:rFonts w:ascii="TH Niramit AS" w:hAnsi="TH Niramit AS" w:cs="TH Niramit AS"/>
                <w:sz w:val="32"/>
                <w:szCs w:val="32"/>
              </w:rPr>
              <w:t xml:space="preserve">: </w:t>
            </w:r>
            <w:r w:rsidRPr="00EC4307">
              <w:rPr>
                <w:rStyle w:val="contextname"/>
                <w:rFonts w:ascii="TH Niramit AS" w:hAnsi="TH Niramit AS" w:cs="TH Niramit AS"/>
                <w:sz w:val="32"/>
                <w:szCs w:val="32"/>
                <w:cs/>
              </w:rPr>
              <w:t>15-19.</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Aptroot, A., W. Saipunkaew, H. J.M. Sipman, L. B. Sparious &amp; P. A. Wolseley. 2006. New lichens from Thailand, mainly microlichens from Chiang Mai. Fungal Diversity 75-134.</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Belandria, G., J. Asta &amp; F. Nurit. 1989. Effects of sulfur dioxide and fluoride on ascospore germination of several lichens. Lichenologist 21: 79-86.</w:t>
            </w:r>
          </w:p>
          <w:p w:rsidR="006B6CB3" w:rsidRPr="00EC4307" w:rsidRDefault="006B6CB3" w:rsidP="006B6CB3">
            <w:pPr>
              <w:shd w:val="clear" w:color="auto" w:fill="FFFFFF"/>
              <w:ind w:left="567" w:hanging="567"/>
              <w:rPr>
                <w:rStyle w:val="journal"/>
                <w:rFonts w:ascii="TH Niramit AS" w:hAnsi="TH Niramit AS" w:cs="TH Niramit AS"/>
                <w:sz w:val="32"/>
                <w:szCs w:val="32"/>
              </w:rPr>
            </w:pPr>
            <w:r w:rsidRPr="00EC4307">
              <w:rPr>
                <w:rStyle w:val="journal"/>
                <w:rFonts w:ascii="TH Niramit AS" w:hAnsi="TH Niramit AS" w:cs="TH Niramit AS"/>
                <w:sz w:val="32"/>
                <w:szCs w:val="32"/>
              </w:rPr>
              <w:t>Bischoff, H. W. &amp; H. C. Bold. 1963. Phycological studies. IV. Some soil algaefromenchanted rock and related algal species. University of Texas Publication No. 6318: 1-95.</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Boonpeng, C. &amp; K.</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Boonpragob</w:t>
            </w:r>
            <w:r w:rsidRPr="00EC4307">
              <w:rPr>
                <w:rFonts w:ascii="TH Niramit AS" w:hAnsi="TH Niramit AS" w:cs="TH Niramit AS"/>
                <w:sz w:val="32"/>
                <w:szCs w:val="32"/>
                <w:cs/>
              </w:rPr>
              <w:t xml:space="preserve">. 2011. </w:t>
            </w:r>
            <w:hyperlink r:id="rId22" w:tgtFrame="_blank" w:history="1">
              <w:r w:rsidRPr="00EC4307">
                <w:rPr>
                  <w:rStyle w:val="ac"/>
                  <w:rFonts w:ascii="TH Niramit AS" w:hAnsi="TH Niramit AS" w:cs="TH Niramit AS"/>
                  <w:sz w:val="32"/>
                  <w:szCs w:val="32"/>
                </w:rPr>
                <w:t>Assessing air quality of public</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parks in Bangkok, Thailand from photosynthesis and chlorophyll</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fluorescence of the transplanted 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Parmotrema tinctorum</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Nyl.)</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Hale</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The</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XVIII International Botanical</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 xml:space="preserve">Congress (IBC </w:t>
            </w:r>
            <w:r w:rsidRPr="00EC4307">
              <w:rPr>
                <w:rStyle w:val="contextname"/>
                <w:rFonts w:ascii="TH Niramit AS" w:hAnsi="TH Niramit AS" w:cs="TH Niramit AS"/>
                <w:sz w:val="32"/>
                <w:szCs w:val="32"/>
                <w:cs/>
              </w:rPr>
              <w:t xml:space="preserve">2011) </w:t>
            </w:r>
            <w:r w:rsidRPr="00EC4307">
              <w:rPr>
                <w:rStyle w:val="contextname"/>
                <w:rFonts w:ascii="TH Niramit AS" w:hAnsi="TH Niramit AS" w:cs="TH Niramit AS"/>
                <w:sz w:val="32"/>
                <w:szCs w:val="32"/>
              </w:rPr>
              <w:t>Melbourne, Victoria,</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Australia</w:t>
            </w:r>
            <w:r w:rsidRPr="00EC4307">
              <w:rPr>
                <w:rFonts w:ascii="TH Niramit AS" w:hAnsi="TH Niramit AS" w:cs="TH Niramit AS"/>
                <w:sz w:val="32"/>
                <w:szCs w:val="32"/>
                <w:cs/>
              </w:rPr>
              <w:t>.</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Boonpeng, C. &amp; K. 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hyperlink r:id="rId23" w:tgtFrame="_blank" w:history="1">
              <w:r w:rsidRPr="00EC4307">
                <w:rPr>
                  <w:rStyle w:val="ac"/>
                  <w:rFonts w:ascii="TH Niramit AS" w:hAnsi="TH Niramit AS" w:cs="TH Niramit AS"/>
                  <w:sz w:val="32"/>
                  <w:szCs w:val="32"/>
                </w:rPr>
                <w:t xml:space="preserve">The effects of atmospheric pollutants in Bangkokpublic parks on the physiological processe of the lichen </w:t>
              </w:r>
              <w:r w:rsidRPr="00EC4307">
                <w:rPr>
                  <w:rStyle w:val="ac"/>
                  <w:rFonts w:ascii="TH Niramit AS" w:hAnsi="TH Niramit AS" w:cs="TH Niramit AS"/>
                  <w:i/>
                  <w:iCs/>
                  <w:sz w:val="32"/>
                  <w:szCs w:val="32"/>
                </w:rPr>
                <w:t>Parmotrema</w:t>
              </w:r>
              <w:r w:rsidRPr="00EC4307">
                <w:rPr>
                  <w:rStyle w:val="ac"/>
                  <w:rFonts w:ascii="TH Niramit AS" w:hAnsi="TH Niramit AS" w:cs="TH Niramit AS"/>
                  <w:sz w:val="32"/>
                  <w:szCs w:val="32"/>
                </w:rPr>
                <w:t xml:space="preserve"> </w:t>
              </w:r>
              <w:r w:rsidRPr="00EC4307">
                <w:rPr>
                  <w:rStyle w:val="ac"/>
                  <w:rFonts w:ascii="TH Niramit AS" w:hAnsi="TH Niramit AS" w:cs="TH Niramit AS"/>
                  <w:i/>
                  <w:iCs/>
                  <w:sz w:val="32"/>
                  <w:szCs w:val="32"/>
                </w:rPr>
                <w:t>tinctorum</w:t>
              </w:r>
              <w:r w:rsidRPr="00EC4307">
                <w:rPr>
                  <w:rStyle w:val="ac"/>
                  <w:rFonts w:ascii="TH Niramit AS" w:hAnsi="TH Niramit AS" w:cs="TH Niramit AS"/>
                  <w:sz w:val="32"/>
                  <w:szCs w:val="32"/>
                </w:rPr>
                <w:t xml:space="preserve"> (Nyl.) Hale</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Boonpeng,</w:t>
            </w:r>
            <w:r w:rsidRPr="00EC4307">
              <w:rPr>
                <w:rFonts w:ascii="TH Niramit AS" w:hAnsi="TH Niramit AS" w:cs="TH Niramit AS"/>
                <w:b/>
                <w:bCs/>
                <w:sz w:val="32"/>
                <w:szCs w:val="32"/>
              </w:rPr>
              <w:t xml:space="preserve"> </w:t>
            </w:r>
            <w:r w:rsidRPr="00EC4307">
              <w:rPr>
                <w:rFonts w:ascii="TH Niramit AS" w:hAnsi="TH Niramit AS" w:cs="TH Niramit AS"/>
                <w:sz w:val="32"/>
                <w:szCs w:val="32"/>
              </w:rPr>
              <w:t>C., T. Jhampasri, C. Sriviboon &amp; K. Boonpragob. 2012.</w:t>
            </w:r>
            <w:r w:rsidRPr="00EC4307">
              <w:rPr>
                <w:rFonts w:ascii="TH Niramit AS" w:hAnsi="TH Niramit AS" w:cs="TH Niramit AS"/>
                <w:color w:val="222222"/>
                <w:sz w:val="32"/>
                <w:szCs w:val="32"/>
              </w:rPr>
              <w:t xml:space="preserve"> </w:t>
            </w:r>
            <w:r w:rsidRPr="00EC4307">
              <w:rPr>
                <w:rFonts w:ascii="TH Niramit AS" w:hAnsi="TH Niramit AS" w:cs="TH Niramit AS"/>
                <w:sz w:val="32"/>
                <w:szCs w:val="32"/>
              </w:rPr>
              <w:t>Using lichen as bio-indicator of heavy metal pollution at the</w:t>
            </w:r>
            <w:r w:rsidRPr="00EC4307">
              <w:rPr>
                <w:rFonts w:ascii="TH Niramit AS" w:hAnsi="TH Niramit AS" w:cs="TH Niramit AS"/>
                <w:color w:val="222222"/>
                <w:sz w:val="32"/>
                <w:szCs w:val="32"/>
              </w:rPr>
              <w:t xml:space="preserve"> </w:t>
            </w:r>
            <w:r w:rsidRPr="00EC4307">
              <w:rPr>
                <w:rFonts w:ascii="TH Niramit AS" w:hAnsi="TH Niramit AS" w:cs="TH Niramit AS"/>
                <w:sz w:val="32"/>
                <w:szCs w:val="32"/>
              </w:rPr>
              <w:t>national heritage park, rural area and some public parks in Bangkok. 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pStyle w:val="fulltext"/>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Boonpragob, K.</w:t>
            </w:r>
            <w:r w:rsidRPr="00EC4307">
              <w:rPr>
                <w:rStyle w:val="af2"/>
                <w:rFonts w:ascii="TH Niramit AS" w:hAnsi="TH Niramit AS" w:cs="TH Niramit AS"/>
                <w:sz w:val="32"/>
                <w:szCs w:val="32"/>
                <w:cs/>
              </w:rPr>
              <w:t xml:space="preserve"> </w:t>
            </w:r>
            <w:r w:rsidRPr="00EC4307">
              <w:rPr>
                <w:rFonts w:ascii="TH Niramit AS" w:hAnsi="TH Niramit AS" w:cs="TH Niramit AS"/>
                <w:sz w:val="32"/>
                <w:szCs w:val="32"/>
              </w:rPr>
              <w:t>&amp; T. H. Nash III</w:t>
            </w:r>
            <w:r w:rsidRPr="00EC4307">
              <w:rPr>
                <w:rFonts w:ascii="TH Niramit AS" w:hAnsi="TH Niramit AS" w:cs="TH Niramit AS"/>
                <w:sz w:val="32"/>
                <w:szCs w:val="32"/>
                <w:cs/>
              </w:rPr>
              <w:t xml:space="preserve">. </w:t>
            </w:r>
            <w:r w:rsidRPr="00EC4307">
              <w:rPr>
                <w:rStyle w:val="contextname"/>
                <w:rFonts w:ascii="TH Niramit AS" w:hAnsi="TH Niramit AS" w:cs="TH Niramit AS"/>
                <w:sz w:val="32"/>
                <w:szCs w:val="32"/>
                <w:cs/>
              </w:rPr>
              <w:t xml:space="preserve">1990. </w:t>
            </w:r>
            <w:hyperlink r:id="rId24" w:tgtFrame="_blank" w:history="1">
              <w:r w:rsidRPr="00EC4307">
                <w:rPr>
                  <w:rStyle w:val="ac"/>
                  <w:rFonts w:ascii="TH Niramit AS" w:hAnsi="TH Niramit AS" w:cs="TH Niramit AS"/>
                  <w:sz w:val="32"/>
                  <w:szCs w:val="32"/>
                </w:rPr>
                <w:t>Seasonal variation of elemental status in the 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Ramalina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menziesii</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Tayl. from two sites in southern</w:t>
              </w:r>
              <w:r w:rsidRPr="00EC4307">
                <w:rPr>
                  <w:rStyle w:val="ac"/>
                  <w:rFonts w:ascii="TH Niramit AS" w:hAnsi="TH Niramit AS" w:cs="TH Niramit AS"/>
                  <w:sz w:val="32"/>
                  <w:szCs w:val="32"/>
                  <w:cs/>
                </w:rPr>
                <w:t xml:space="preserve"> </w:t>
              </w:r>
            </w:hyperlink>
            <w:hyperlink r:id="rId25" w:tgtFrame="_blank" w:history="1">
              <w:r w:rsidRPr="00EC4307">
                <w:rPr>
                  <w:rStyle w:val="ac"/>
                  <w:rFonts w:ascii="TH Niramit AS" w:hAnsi="TH Niramit AS" w:cs="TH Niramit AS"/>
                  <w:sz w:val="32"/>
                  <w:szCs w:val="32"/>
                </w:rPr>
                <w:t>California: evidence for dry deposition</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accumulation</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Environmental and Experimental Botany </w:t>
            </w:r>
            <w:r w:rsidRPr="00EC4307">
              <w:rPr>
                <w:rStyle w:val="contextname"/>
                <w:rFonts w:ascii="TH Niramit AS" w:hAnsi="TH Niramit AS" w:cs="TH Niramit AS"/>
                <w:sz w:val="32"/>
                <w:szCs w:val="32"/>
                <w:cs/>
              </w:rPr>
              <w:t>30(4): 415-428</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Boonpragob</w:t>
            </w:r>
            <w:r w:rsidRPr="00EC4307">
              <w:rPr>
                <w:rFonts w:ascii="TH Niramit AS" w:hAnsi="TH Niramit AS" w:cs="TH Niramit AS"/>
                <w:sz w:val="32"/>
                <w:szCs w:val="32"/>
              </w:rPr>
              <w:t>,</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 xml:space="preserve">K. </w:t>
            </w:r>
            <w:r w:rsidRPr="00EC4307">
              <w:rPr>
                <w:rFonts w:ascii="TH Niramit AS" w:hAnsi="TH Niramit AS" w:cs="TH Niramit AS"/>
                <w:sz w:val="32"/>
                <w:szCs w:val="32"/>
              </w:rPr>
              <w:t xml:space="preserve">&amp; T. H. Nash III. </w:t>
            </w:r>
            <w:r w:rsidRPr="00EC4307">
              <w:rPr>
                <w:rStyle w:val="contextname"/>
                <w:rFonts w:ascii="TH Niramit AS" w:hAnsi="TH Niramit AS" w:cs="TH Niramit AS"/>
                <w:sz w:val="32"/>
                <w:szCs w:val="32"/>
                <w:cs/>
              </w:rPr>
              <w:t xml:space="preserve">1991. </w:t>
            </w:r>
            <w:hyperlink r:id="rId26" w:tgtFrame="_blank" w:history="1">
              <w:r w:rsidRPr="00EC4307">
                <w:rPr>
                  <w:rStyle w:val="ac"/>
                  <w:rFonts w:ascii="TH Niramit AS" w:hAnsi="TH Niramit AS" w:cs="TH Niramit AS"/>
                  <w:sz w:val="32"/>
                  <w:szCs w:val="32"/>
                </w:rPr>
                <w:t>Physiological responses of the 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Ramalina menziesii</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Tayl. to the Los Angeles urban environment</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Environmental and Experimental Botany </w:t>
            </w:r>
            <w:r w:rsidRPr="00EC4307">
              <w:rPr>
                <w:rStyle w:val="contextname"/>
                <w:rFonts w:ascii="TH Niramit AS" w:hAnsi="TH Niramit AS" w:cs="TH Niramit AS"/>
                <w:sz w:val="32"/>
                <w:szCs w:val="32"/>
                <w:cs/>
              </w:rPr>
              <w:t>31(2): 229-238</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contextname"/>
                <w:rFonts w:ascii="TH Niramit AS" w:eastAsia="Calibri" w:hAnsi="TH Niramit AS" w:cs="TH Niramit AS"/>
                <w:sz w:val="32"/>
                <w:szCs w:val="32"/>
              </w:rPr>
              <w:t>Boonpragob,</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K.</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&amp;</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W.</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 xml:space="preserve">Polyaim, </w:t>
            </w:r>
            <w:r w:rsidRPr="00EC4307">
              <w:rPr>
                <w:rStyle w:val="contextname"/>
                <w:rFonts w:ascii="TH Niramit AS" w:eastAsia="Calibri" w:hAnsi="TH Niramit AS" w:cs="TH Niramit AS"/>
                <w:sz w:val="32"/>
                <w:szCs w:val="32"/>
                <w:cs/>
              </w:rPr>
              <w:t>2007</w:t>
            </w:r>
            <w:r w:rsidRPr="00EC4307">
              <w:rPr>
                <w:rFonts w:ascii="TH Niramit AS" w:hAnsi="TH Niramit AS" w:cs="TH Niramit AS"/>
                <w:sz w:val="32"/>
                <w:szCs w:val="32"/>
                <w:cs/>
              </w:rPr>
              <w:t xml:space="preserve">. </w:t>
            </w:r>
            <w:r w:rsidRPr="00EC4307">
              <w:rPr>
                <w:rStyle w:val="contextname"/>
                <w:rFonts w:ascii="TH Niramit AS" w:eastAsia="Calibri" w:hAnsi="TH Niramit AS" w:cs="TH Niramit AS"/>
                <w:sz w:val="32"/>
                <w:szCs w:val="32"/>
              </w:rPr>
              <w:t>Ecological groups of lichen along</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environmental gradients on two different host tree</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species in the tropical rain</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forest at Khao Yai National Park, Thailand</w:t>
            </w:r>
            <w:r w:rsidRPr="00EC4307">
              <w:rPr>
                <w:rFonts w:ascii="TH Niramit AS" w:hAnsi="TH Niramit AS" w:cs="TH Niramit AS"/>
                <w:sz w:val="32"/>
                <w:szCs w:val="32"/>
              </w:rPr>
              <w:t xml:space="preserve">. </w:t>
            </w:r>
            <w:r w:rsidRPr="00EC4307">
              <w:rPr>
                <w:rStyle w:val="contextname"/>
                <w:rFonts w:ascii="TH Niramit AS" w:eastAsia="Calibri" w:hAnsi="TH Niramit AS" w:cs="TH Niramit AS"/>
                <w:sz w:val="32"/>
                <w:szCs w:val="32"/>
              </w:rPr>
              <w:t>Bibliotheca</w:t>
            </w:r>
            <w:r w:rsidRPr="00EC4307">
              <w:rPr>
                <w:rStyle w:val="contextname"/>
                <w:rFonts w:ascii="TH Niramit AS" w:eastAsia="Calibri" w:hAnsi="TH Niramit AS" w:cs="TH Niramit AS"/>
                <w:sz w:val="32"/>
                <w:szCs w:val="32"/>
                <w:cs/>
              </w:rPr>
              <w:t xml:space="preserve"> </w:t>
            </w:r>
            <w:r w:rsidRPr="00EC4307">
              <w:rPr>
                <w:rStyle w:val="contextname"/>
                <w:rFonts w:ascii="TH Niramit AS" w:eastAsia="Calibri" w:hAnsi="TH Niramit AS" w:cs="TH Niramit AS"/>
                <w:sz w:val="32"/>
                <w:szCs w:val="32"/>
              </w:rPr>
              <w:t xml:space="preserve">Lichenologica </w:t>
            </w:r>
            <w:r w:rsidRPr="00EC4307">
              <w:rPr>
                <w:rStyle w:val="contextname"/>
                <w:rFonts w:ascii="TH Niramit AS" w:eastAsia="Calibri" w:hAnsi="TH Niramit AS" w:cs="TH Niramit AS"/>
                <w:sz w:val="32"/>
                <w:szCs w:val="32"/>
                <w:cs/>
              </w:rPr>
              <w:t>96</w:t>
            </w:r>
            <w:r w:rsidRPr="00EC4307">
              <w:rPr>
                <w:rStyle w:val="contextname"/>
                <w:rFonts w:ascii="TH Niramit AS" w:eastAsia="Calibri" w:hAnsi="TH Niramit AS" w:cs="TH Niramit AS"/>
                <w:sz w:val="32"/>
                <w:szCs w:val="32"/>
              </w:rPr>
              <w:t xml:space="preserve">: </w:t>
            </w:r>
            <w:r w:rsidRPr="00EC4307">
              <w:rPr>
                <w:rStyle w:val="contextname"/>
                <w:rFonts w:ascii="TH Niramit AS" w:eastAsia="Calibri" w:hAnsi="TH Niramit AS" w:cs="TH Niramit AS"/>
                <w:sz w:val="32"/>
                <w:szCs w:val="32"/>
                <w:cs/>
              </w:rPr>
              <w:t>25-48</w:t>
            </w:r>
            <w:r w:rsidRPr="00EC4307">
              <w:rPr>
                <w:rStyle w:val="contextname"/>
                <w:rFonts w:ascii="TH Niramit AS" w:eastAsia="Calibri"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Boonpragob, K.</w:t>
            </w:r>
            <w:r w:rsidRPr="00EC4307">
              <w:rPr>
                <w:rFonts w:ascii="TH Niramit AS" w:hAnsi="TH Niramit AS" w:cs="TH Niramit AS"/>
                <w:sz w:val="32"/>
                <w:szCs w:val="32"/>
                <w:cs/>
              </w:rPr>
              <w:t xml:space="preserve"> 2002.</w:t>
            </w:r>
            <w:r w:rsidRPr="00EC4307">
              <w:rPr>
                <w:rFonts w:ascii="TH Niramit AS" w:hAnsi="TH Niramit AS" w:cs="TH Niramit AS"/>
                <w:sz w:val="32"/>
                <w:szCs w:val="32"/>
              </w:rPr>
              <w:t xml:space="preserve"> Monitoring physiological change in lichens: Total chlorophyll content and chlorophyll degradation. Monitoring with</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Lichens–Monitoring Lichens </w:t>
            </w:r>
            <w:r w:rsidRPr="00EC4307">
              <w:rPr>
                <w:rFonts w:ascii="TH Niramit AS" w:hAnsi="TH Niramit AS" w:cs="TH Niramit AS"/>
                <w:sz w:val="32"/>
                <w:szCs w:val="32"/>
                <w:cs/>
              </w:rPr>
              <w:t>323</w:t>
            </w:r>
            <w:r w:rsidRPr="00EC4307">
              <w:rPr>
                <w:rFonts w:ascii="TH Niramit AS" w:hAnsi="TH Niramit AS" w:cs="TH Niramit AS"/>
                <w:sz w:val="32"/>
                <w:szCs w:val="32"/>
              </w:rPr>
              <w:t>–</w:t>
            </w:r>
            <w:r w:rsidRPr="00EC4307">
              <w:rPr>
                <w:rFonts w:ascii="TH Niramit AS" w:hAnsi="TH Niramit AS" w:cs="TH Niramit AS"/>
                <w:sz w:val="32"/>
                <w:szCs w:val="32"/>
                <w:cs/>
              </w:rPr>
              <w:t>326</w:t>
            </w:r>
            <w:r w:rsidRPr="00EC4307">
              <w:rPr>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lastRenderedPageBreak/>
              <w:t>Boonpragob,</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Style w:val="contextname"/>
                <w:rFonts w:ascii="TH Niramit AS" w:hAnsi="TH Niramit AS" w:cs="TH Niramit AS"/>
                <w:sz w:val="32"/>
                <w:szCs w:val="32"/>
                <w:cs/>
              </w:rPr>
              <w:t xml:space="preserve"> 2010</w:t>
            </w:r>
            <w:r w:rsidRPr="00EC4307">
              <w:rPr>
                <w:rFonts w:ascii="TH Niramit AS" w:hAnsi="TH Niramit AS" w:cs="TH Niramit AS"/>
                <w:sz w:val="32"/>
                <w:szCs w:val="32"/>
              </w:rPr>
              <w:t>.</w:t>
            </w:r>
            <w:r w:rsidRPr="00EC4307">
              <w:rPr>
                <w:rFonts w:ascii="TH Niramit AS" w:hAnsi="TH Niramit AS" w:cs="TH Niramit AS"/>
                <w:sz w:val="32"/>
                <w:szCs w:val="32"/>
                <w:cs/>
              </w:rPr>
              <w:t xml:space="preserve"> </w:t>
            </w:r>
            <w:hyperlink r:id="rId27" w:tgtFrame="_blank" w:history="1">
              <w:r w:rsidRPr="00EC4307">
                <w:rPr>
                  <w:rStyle w:val="ac"/>
                  <w:rFonts w:ascii="TH Niramit AS" w:hAnsi="TH Niramit AS" w:cs="TH Niramit AS"/>
                  <w:sz w:val="32"/>
                  <w:szCs w:val="32"/>
                </w:rPr>
                <w:t>A tribute to Natsurang Homchantara</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Lichenologist </w:t>
            </w:r>
            <w:r w:rsidRPr="00EC4307">
              <w:rPr>
                <w:rStyle w:val="contextname"/>
                <w:rFonts w:ascii="TH Niramit AS" w:hAnsi="TH Niramit AS" w:cs="TH Niramit AS"/>
                <w:sz w:val="32"/>
                <w:szCs w:val="32"/>
                <w:cs/>
              </w:rPr>
              <w:t>42(2): 129</w:t>
            </w:r>
            <w:r w:rsidRPr="00EC4307">
              <w:rPr>
                <w:rStyle w:val="contextname"/>
                <w:rFonts w:ascii="TH Niramit AS" w:hAnsi="TH Niramit AS" w:cs="TH Niramit AS"/>
                <w:sz w:val="32"/>
                <w:szCs w:val="32"/>
              </w:rPr>
              <w:t>–</w:t>
            </w:r>
            <w:r w:rsidRPr="00EC4307">
              <w:rPr>
                <w:rStyle w:val="contextname"/>
                <w:rFonts w:ascii="TH Niramit AS" w:hAnsi="TH Niramit AS" w:cs="TH Niramit AS"/>
                <w:sz w:val="32"/>
                <w:szCs w:val="32"/>
                <w:cs/>
              </w:rPr>
              <w:t>130</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Style w:val="af2"/>
                <w:rFonts w:ascii="TH Niramit AS" w:hAnsi="TH Niramit AS" w:cs="TH Niramit AS"/>
                <w:sz w:val="32"/>
                <w:szCs w:val="32"/>
              </w:rPr>
              <w:t>Boonpragob, K.,</w:t>
            </w:r>
            <w:r w:rsidRPr="00EC4307">
              <w:rPr>
                <w:rFonts w:ascii="TH Niramit AS" w:hAnsi="TH Niramit AS" w:cs="TH Niramit AS"/>
                <w:sz w:val="32"/>
                <w:szCs w:val="32"/>
              </w:rPr>
              <w:t xml:space="preserve"> T. H. Nash III &amp; C. A. Fox. </w:t>
            </w:r>
            <w:r w:rsidRPr="00EC4307">
              <w:rPr>
                <w:rStyle w:val="contextname"/>
                <w:rFonts w:ascii="TH Niramit AS" w:hAnsi="TH Niramit AS" w:cs="TH Niramit AS"/>
                <w:sz w:val="32"/>
                <w:szCs w:val="32"/>
                <w:cs/>
              </w:rPr>
              <w:t xml:space="preserve">1989. </w:t>
            </w:r>
            <w:hyperlink r:id="rId28" w:tgtFrame="_blank" w:history="1">
              <w:r w:rsidRPr="00EC4307">
                <w:rPr>
                  <w:rStyle w:val="ac"/>
                  <w:rFonts w:ascii="TH Niramit AS" w:hAnsi="TH Niramit AS" w:cs="TH Niramit AS"/>
                  <w:sz w:val="32"/>
                  <w:szCs w:val="32"/>
                </w:rPr>
                <w:t>Seasonal deposition patterns of acidic ions and ammonium to the</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Ramalina menziesii</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Tayl. in</w:t>
              </w:r>
            </w:hyperlink>
            <w:r w:rsidRPr="00EC4307">
              <w:rPr>
                <w:rStyle w:val="contextname"/>
                <w:rFonts w:ascii="TH Niramit AS" w:hAnsi="TH Niramit AS" w:cs="TH Niramit AS"/>
                <w:sz w:val="32"/>
                <w:szCs w:val="32"/>
                <w:cs/>
              </w:rPr>
              <w:t xml:space="preserve"> </w:t>
            </w:r>
            <w:hyperlink r:id="rId29" w:tgtFrame="_blank" w:history="1">
              <w:r w:rsidRPr="00EC4307">
                <w:rPr>
                  <w:rStyle w:val="ac"/>
                  <w:rFonts w:ascii="TH Niramit AS" w:hAnsi="TH Niramit AS" w:cs="TH Niramit AS"/>
                  <w:sz w:val="32"/>
                  <w:szCs w:val="32"/>
                </w:rPr>
                <w:t>southern California</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Enviromental and Experimental Botany </w:t>
            </w:r>
            <w:r w:rsidRPr="00EC4307">
              <w:rPr>
                <w:rStyle w:val="contextname"/>
                <w:rFonts w:ascii="TH Niramit AS" w:hAnsi="TH Niramit AS" w:cs="TH Niramit AS"/>
                <w:sz w:val="32"/>
                <w:szCs w:val="32"/>
                <w:cs/>
              </w:rPr>
              <w:t>29(2): 187-197</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rPr>
              <w:t>Brodo, I. M., S. D. Sharnoff &amp; S. Sharnoff. 2001. Lichens of North America. Yale University Press/New Haven and London.</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Buaruang, K., P. Mongkolsuk &amp; L. Manoch. 2009. Morphology and anatomy of lichen family Parmeliaceae at Phu Hin Rongkla National Park. Journal of Microscopy Society of Thailand 23(1): 20-24.</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Büdel, B. 1992. Taxonomy of lichenized prokaryotic blue-green algae. In Algae and Symbioses, ed. W. Reisser, pp. 301-3024, Bristol: Biopress.</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Büdel, B. &amp; C. Scheidegger. 1996. Thallus morphology and anatomy. In Lichen biology. T. H. Nash III ed. Cambridge University press. 37-64.</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Chrismas, M. 1980. Ascospore discharge and germination in </w:t>
            </w:r>
            <w:r w:rsidRPr="00EC4307">
              <w:rPr>
                <w:rFonts w:ascii="TH Niramit AS" w:hAnsi="TH Niramit AS" w:cs="TH Niramit AS"/>
                <w:i/>
                <w:iCs/>
                <w:sz w:val="32"/>
                <w:szCs w:val="32"/>
              </w:rPr>
              <w:t>Xanthoria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parietina</w:t>
            </w:r>
            <w:r w:rsidRPr="00EC4307">
              <w:rPr>
                <w:rFonts w:ascii="TH Niramit AS" w:hAnsi="TH Niramit AS" w:cs="TH Niramit AS"/>
                <w:sz w:val="32"/>
                <w:szCs w:val="32"/>
              </w:rPr>
              <w:t>. Lichenologist 12: 403-406.</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Dillenius, J. J. 174. Historiae Muscorum. Oxonii. </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Elix, J. A., S. Jariangprasert &amp; A.W. Archer 2008. New </w:t>
            </w:r>
            <w:r w:rsidRPr="00EC4307">
              <w:rPr>
                <w:rFonts w:ascii="TH Niramit AS" w:hAnsi="TH Niramit AS" w:cs="TH Niramit AS"/>
                <w:b w:val="0"/>
                <w:bCs w:val="0"/>
                <w:i/>
                <w:iCs/>
                <w:sz w:val="32"/>
                <w:szCs w:val="32"/>
              </w:rPr>
              <w:t>Pertusaria</w:t>
            </w:r>
            <w:r w:rsidRPr="00EC4307">
              <w:rPr>
                <w:rFonts w:ascii="TH Niramit AS" w:hAnsi="TH Niramit AS" w:cs="TH Niramit AS"/>
                <w:b w:val="0"/>
                <w:bCs w:val="0"/>
                <w:sz w:val="32"/>
                <w:szCs w:val="32"/>
              </w:rPr>
              <w:t xml:space="preserve"> (lichenized Ascomycota) from Australia and Thailand. Telopea 12(2): 263-272.</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Flora of Australia vol. 54</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 xml:space="preserve">Friedl, T. 1989. Systematik und Biologie von </w:t>
            </w:r>
            <w:r w:rsidRPr="00EC4307">
              <w:rPr>
                <w:rFonts w:ascii="TH Niramit AS" w:hAnsi="TH Niramit AS" w:cs="TH Niramit AS"/>
                <w:i/>
                <w:iCs/>
                <w:sz w:val="32"/>
                <w:szCs w:val="32"/>
              </w:rPr>
              <w:t>Trebouxia</w:t>
            </w:r>
            <w:r w:rsidRPr="00EC4307">
              <w:rPr>
                <w:rFonts w:ascii="TH Niramit AS" w:hAnsi="TH Niramit AS" w:cs="TH Niramit AS"/>
                <w:sz w:val="32"/>
                <w:szCs w:val="32"/>
              </w:rPr>
              <w:t xml:space="preserve"> (Microthamniales, Chlorophyta) ais Phycobiont der Parmeliaceae (lichenisierte Ascomyceten). Ph.D. thesis, Universtät Bayreuth.</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Fuangkeaw, P. S. Senglek,* W. Polyium &amp; K. Boonpragob. 2012.</w:t>
            </w:r>
            <w:r w:rsidRPr="00EC4307">
              <w:rPr>
                <w:rFonts w:ascii="TH Niramit AS" w:hAnsi="TH Niramit AS" w:cs="TH Niramit AS"/>
                <w:color w:val="222222"/>
                <w:sz w:val="32"/>
                <w:szCs w:val="32"/>
              </w:rPr>
              <w:t xml:space="preserve"> </w:t>
            </w:r>
            <w:r w:rsidRPr="00EC4307">
              <w:rPr>
                <w:rFonts w:ascii="TH Niramit AS" w:hAnsi="TH Niramit AS" w:cs="TH Niramit AS"/>
                <w:sz w:val="32"/>
                <w:szCs w:val="32"/>
              </w:rPr>
              <w:t>Using lichen diversity value (LDV) to assess environmental</w:t>
            </w:r>
            <w:r w:rsidRPr="00EC4307">
              <w:rPr>
                <w:rFonts w:ascii="TH Niramit AS" w:hAnsi="TH Niramit AS" w:cs="TH Niramit AS"/>
                <w:color w:val="222222"/>
                <w:sz w:val="32"/>
                <w:szCs w:val="32"/>
              </w:rPr>
              <w:t xml:space="preserve"> </w:t>
            </w:r>
            <w:r w:rsidRPr="00EC4307">
              <w:rPr>
                <w:rFonts w:ascii="TH Niramit AS" w:hAnsi="TH Niramit AS" w:cs="TH Niramit AS"/>
                <w:sz w:val="32"/>
                <w:szCs w:val="32"/>
              </w:rPr>
              <w:t>quality in Bangkok and remote area in Thailand. 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Galloway, D. J. 1992. Glossary. In Flora of Australia vol. 54, Lichens-Introduction, Lecanorales 1. 318-331. Australian Government Publishing Service, Canberra.</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Galloway, D. J. 2007. Flora of New Zealand lichens, including lichen-forming and lichenicolous fungi. Rev. 2</w:t>
            </w:r>
            <w:r w:rsidRPr="00EC4307">
              <w:rPr>
                <w:rFonts w:ascii="TH Niramit AS" w:hAnsi="TH Niramit AS" w:cs="TH Niramit AS"/>
                <w:sz w:val="32"/>
                <w:szCs w:val="32"/>
                <w:vertAlign w:val="superscript"/>
              </w:rPr>
              <w:t>nd</w:t>
            </w:r>
            <w:r w:rsidRPr="00EC4307">
              <w:rPr>
                <w:rFonts w:ascii="TH Niramit AS" w:hAnsi="TH Niramit AS" w:cs="TH Niramit AS"/>
                <w:sz w:val="32"/>
                <w:szCs w:val="32"/>
              </w:rPr>
              <w:t xml:space="preserve"> ed.—Lincoln, N. Z. : Manaaki Whenua Press, Landcare Research.</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Galun, M. 1988. CRC handbook of lichenology. Vol. I, II, III. CRC Press, Inc. Florida USA.</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Gerard, J. 1597. The Herbal or Generall Historie of Plantes, etc. London.</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lastRenderedPageBreak/>
              <w:t>Hale, M. E. 1981. Pseudocyphellae and pored epicortex in the Parmeliaceae: their delimitation and evolutionary significance. Lichenologist</w:t>
            </w:r>
            <w:r w:rsidRPr="00EC4307">
              <w:rPr>
                <w:rFonts w:ascii="TH Niramit AS" w:hAnsi="TH Niramit AS" w:cs="TH Niramit AS"/>
                <w:i/>
                <w:iCs/>
                <w:sz w:val="32"/>
                <w:szCs w:val="32"/>
              </w:rPr>
              <w:t xml:space="preserve"> </w:t>
            </w:r>
            <w:r w:rsidRPr="00EC4307">
              <w:rPr>
                <w:rFonts w:ascii="TH Niramit AS" w:hAnsi="TH Niramit AS" w:cs="TH Niramit AS"/>
                <w:sz w:val="32"/>
                <w:szCs w:val="32"/>
              </w:rPr>
              <w:t>13(1): 1-10.</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Hale, M. E. 1969. How to know the lichens. Smithsonian Institute, WM. C. Brown Company Publishers.</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Hale, M. E. 1983. The biology of lichens. 3</w:t>
            </w:r>
            <w:r w:rsidRPr="00EC4307">
              <w:rPr>
                <w:rFonts w:ascii="TH Niramit AS" w:hAnsi="TH Niramit AS" w:cs="TH Niramit AS"/>
                <w:sz w:val="32"/>
                <w:szCs w:val="32"/>
                <w:vertAlign w:val="superscript"/>
              </w:rPr>
              <w:t>rd</w:t>
            </w:r>
            <w:r w:rsidRPr="00EC4307">
              <w:rPr>
                <w:rFonts w:ascii="TH Niramit AS" w:hAnsi="TH Niramit AS" w:cs="TH Niramit AS"/>
                <w:sz w:val="32"/>
                <w:szCs w:val="32"/>
              </w:rPr>
              <w:t xml:space="preserve"> ed., (A series of student texts in contemporary biology), Edward Arnold (Publishers) Ltd.</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Hanlin, R. T. 1998. Combined keys to illustrated genera of Ascomycetes. vol. I &amp; II APS Press, The American Phytopathological Society, St. Paul, Minnesota.</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Hawksworth, D. L. 1988. The fungal partner. In CRC handbook of Lichenology. Vol. I, M. Galun, ed., Boca, Fla., CRC Press. 35-38.</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Hawksworth, D. L., P. M. Kirk, B. C. Sutton &amp; D. N. Pegler. 1995. Ainsworth &amp; Bisby’s: Dictionary of the fungi. 8</w:t>
            </w:r>
            <w:r w:rsidRPr="00EC4307">
              <w:rPr>
                <w:rFonts w:ascii="TH Niramit AS" w:hAnsi="TH Niramit AS" w:cs="TH Niramit AS"/>
                <w:b w:val="0"/>
                <w:bCs w:val="0"/>
                <w:sz w:val="32"/>
                <w:szCs w:val="32"/>
                <w:vertAlign w:val="superscript"/>
              </w:rPr>
              <w:t>th</w:t>
            </w:r>
            <w:r w:rsidRPr="00EC4307">
              <w:rPr>
                <w:rFonts w:ascii="TH Niramit AS" w:hAnsi="TH Niramit AS" w:cs="TH Niramit AS"/>
                <w:b w:val="0"/>
                <w:bCs w:val="0"/>
                <w:sz w:val="32"/>
                <w:szCs w:val="32"/>
              </w:rPr>
              <w:t xml:space="preserve"> ed., International Mycological Institue, CAB International. University Press, Cambridge.</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Henssen, von A. &amp; H. M. Jahns. 1973. Lichenologie eine einführung in die flechtenkunde. Geoge Thieme Verlag Stuttgart.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Henssen, A., G. Keuck, B. Renner &amp; G. Vobis. 1981. The lecanoralean centrum. In Ascomycete Systematics: The Lutrellian concept, ed. D.R. Reynolds, 138-234. New York: Springer-Verlag.</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Homchantara N. 1999. The taxonomical and ecological aspects of the Thelotremataceae in Southeast Asia Doctoral Thesis. Liverpool John Moores University, Edinburgh, UK.</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 xml:space="preserve">Homchantara, N. </w:t>
            </w:r>
            <w:r w:rsidRPr="00EC4307">
              <w:rPr>
                <w:rStyle w:val="journal"/>
                <w:rFonts w:ascii="TH Niramit AS" w:hAnsi="TH Niramit AS" w:cs="TH Niramit AS"/>
                <w:sz w:val="32"/>
                <w:szCs w:val="32"/>
              </w:rPr>
              <w:t>&amp; B. J. Coppins</w:t>
            </w:r>
            <w:r w:rsidRPr="00EC4307">
              <w:rPr>
                <w:rFonts w:ascii="TH Niramit AS" w:hAnsi="TH Niramit AS" w:cs="TH Niramit AS"/>
                <w:sz w:val="32"/>
                <w:szCs w:val="32"/>
                <w:cs/>
              </w:rPr>
              <w:t xml:space="preserve">. 2002. </w:t>
            </w:r>
            <w:hyperlink r:id="rId30" w:tgtFrame="_blank" w:history="1">
              <w:r w:rsidRPr="00EC4307">
                <w:rPr>
                  <w:rStyle w:val="ac"/>
                  <w:rFonts w:ascii="TH Niramit AS" w:hAnsi="TH Niramit AS" w:cs="TH Niramit AS"/>
                  <w:sz w:val="32"/>
                  <w:szCs w:val="32"/>
                </w:rPr>
                <w:t>New species of the lichen family Thelotremataceae in SE</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Asia</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Lichenologist </w:t>
            </w:r>
            <w:r w:rsidRPr="00EC4307">
              <w:rPr>
                <w:rFonts w:ascii="TH Niramit AS" w:hAnsi="TH Niramit AS" w:cs="TH Niramit AS"/>
                <w:sz w:val="32"/>
                <w:szCs w:val="32"/>
                <w:cs/>
              </w:rPr>
              <w:t>34(2): 113-140</w:t>
            </w:r>
            <w:r w:rsidRPr="00EC4307">
              <w:rPr>
                <w:rFonts w:ascii="TH Niramit AS" w:hAnsi="TH Niramit AS" w:cs="TH Niramit AS"/>
                <w:sz w:val="32"/>
                <w:szCs w:val="32"/>
              </w:rPr>
              <w:t>.</w:t>
            </w:r>
          </w:p>
          <w:p w:rsidR="006B6CB3" w:rsidRPr="00EC4307" w:rsidRDefault="006B6CB3" w:rsidP="006B6CB3">
            <w:pPr>
              <w:ind w:left="567" w:hanging="567"/>
              <w:rPr>
                <w:rFonts w:ascii="TH Niramit AS" w:hAnsi="TH Niramit AS" w:cs="TH Niramit AS"/>
                <w:sz w:val="32"/>
                <w:szCs w:val="32"/>
                <w:cs/>
              </w:rPr>
            </w:pPr>
            <w:hyperlink r:id="rId31" w:history="1">
              <w:r w:rsidRPr="00EC4307">
                <w:rPr>
                  <w:rStyle w:val="ac"/>
                  <w:rFonts w:ascii="TH Niramit AS" w:hAnsi="TH Niramit AS" w:cs="TH Niramit AS"/>
                  <w:sz w:val="32"/>
                  <w:szCs w:val="32"/>
                </w:rPr>
                <w:t>http://books.google.com.au/books/about/Methodus_qua_omnes_detetos_Lichenes.html?id=4hMAAAAAQAAJ</w:t>
              </w:r>
              <w:r w:rsidRPr="00EC4307">
                <w:rPr>
                  <w:rStyle w:val="ac"/>
                  <w:rFonts w:ascii="TH Niramit AS" w:hAnsi="TH Niramit AS" w:cs="TH Niramit AS"/>
                  <w:sz w:val="32"/>
                  <w:szCs w:val="32"/>
                  <w:cs/>
                </w:rPr>
                <w:t xml:space="preserve"> ๙ สิงหาคม</w:t>
              </w:r>
            </w:hyperlink>
            <w:r w:rsidRPr="00EC4307">
              <w:rPr>
                <w:rFonts w:ascii="TH Niramit AS" w:hAnsi="TH Niramit AS" w:cs="TH Niramit AS"/>
                <w:sz w:val="32"/>
                <w:szCs w:val="32"/>
                <w:cs/>
              </w:rPr>
              <w:t xml:space="preserve"> ๒๕๕๖.</w:t>
            </w:r>
          </w:p>
          <w:p w:rsidR="006B6CB3" w:rsidRPr="00EC4307" w:rsidRDefault="006B6CB3" w:rsidP="006B6CB3">
            <w:pPr>
              <w:rPr>
                <w:rFonts w:ascii="TH Niramit AS" w:hAnsi="TH Niramit AS" w:cs="TH Niramit AS"/>
                <w:sz w:val="32"/>
                <w:szCs w:val="32"/>
                <w:cs/>
              </w:rPr>
            </w:pPr>
            <w:hyperlink r:id="rId32" w:history="1">
              <w:r w:rsidRPr="00EC4307">
                <w:rPr>
                  <w:rStyle w:val="ac"/>
                  <w:rFonts w:ascii="TH Niramit AS" w:hAnsi="TH Niramit AS" w:cs="TH Niramit AS"/>
                  <w:sz w:val="32"/>
                  <w:szCs w:val="32"/>
                </w:rPr>
                <w:t>http://gap.entclub.org/taxonomists/Nylander/index.html</w:t>
              </w:r>
            </w:hyperlink>
            <w:r w:rsidRPr="00EC4307">
              <w:rPr>
                <w:rFonts w:ascii="TH Niramit AS" w:hAnsi="TH Niramit AS" w:cs="TH Niramit AS"/>
                <w:sz w:val="32"/>
                <w:szCs w:val="32"/>
                <w:cs/>
              </w:rPr>
              <w:t xml:space="preserve"> ๙ สิงหาคม ๒๕๕๖.</w:t>
            </w:r>
          </w:p>
          <w:p w:rsidR="006B6CB3" w:rsidRPr="00EC4307" w:rsidRDefault="006B6CB3" w:rsidP="006B6CB3">
            <w:pPr>
              <w:ind w:left="567" w:hanging="567"/>
              <w:rPr>
                <w:rFonts w:ascii="TH Niramit AS" w:hAnsi="TH Niramit AS" w:cs="TH Niramit AS"/>
                <w:sz w:val="32"/>
                <w:szCs w:val="32"/>
              </w:rPr>
            </w:pPr>
            <w:hyperlink r:id="rId33" w:history="1">
              <w:r w:rsidRPr="00EC4307">
                <w:rPr>
                  <w:rStyle w:val="ac"/>
                  <w:rFonts w:ascii="TH Niramit AS" w:hAnsi="TH Niramit AS" w:cs="TH Niramit AS"/>
                  <w:sz w:val="32"/>
                  <w:szCs w:val="32"/>
                </w:rPr>
                <w:t>http://www.biologie.uni-hamburg.de/checklists/lichens/antarctica/antarctica_l.htm (1</w:t>
              </w:r>
            </w:hyperlink>
            <w:r w:rsidRPr="00EC4307">
              <w:rPr>
                <w:rFonts w:ascii="TH Niramit AS" w:hAnsi="TH Niramit AS" w:cs="TH Niramit AS"/>
                <w:sz w:val="32"/>
                <w:szCs w:val="32"/>
              </w:rPr>
              <w:t xml:space="preserve"> August 2011) </w:t>
            </w:r>
            <w:r w:rsidRPr="00EC4307">
              <w:rPr>
                <w:rFonts w:ascii="TH Niramit AS" w:hAnsi="TH Niramit AS" w:cs="TH Niramit AS"/>
                <w:sz w:val="32"/>
                <w:szCs w:val="32"/>
                <w:cs/>
              </w:rPr>
              <w:t>๙ สิงหาคม ๒๕๕๖.</w:t>
            </w:r>
          </w:p>
          <w:p w:rsidR="006B6CB3" w:rsidRPr="00EC4307" w:rsidRDefault="006B6CB3" w:rsidP="006B6CB3">
            <w:pPr>
              <w:ind w:left="567" w:hanging="567"/>
              <w:rPr>
                <w:rFonts w:ascii="TH Niramit AS" w:hAnsi="TH Niramit AS" w:cs="TH Niramit AS"/>
                <w:sz w:val="32"/>
                <w:szCs w:val="32"/>
              </w:rPr>
            </w:pPr>
            <w:hyperlink r:id="rId34" w:history="1">
              <w:r w:rsidRPr="00EC4307">
                <w:rPr>
                  <w:rStyle w:val="ac"/>
                  <w:rFonts w:ascii="TH Niramit AS" w:hAnsi="TH Niramit AS" w:cs="TH Niramit AS"/>
                  <w:sz w:val="32"/>
                  <w:szCs w:val="32"/>
                </w:rPr>
                <w:t>http://www.nhm.ac.uk/research-curation/collections/our-collections/botanical-collections/lichen-collections/historic/index.html</w:t>
              </w:r>
              <w:r w:rsidRPr="00EC4307">
                <w:rPr>
                  <w:rStyle w:val="ac"/>
                  <w:rFonts w:ascii="TH Niramit AS" w:hAnsi="TH Niramit AS" w:cs="TH Niramit AS"/>
                  <w:sz w:val="32"/>
                  <w:szCs w:val="32"/>
                  <w:cs/>
                </w:rPr>
                <w:t xml:space="preserve"> ๘ สิงหาคม ๒๕๕๖</w:t>
              </w:r>
            </w:hyperlink>
            <w:r w:rsidRPr="00EC4307">
              <w:rPr>
                <w:rFonts w:ascii="TH Niramit AS" w:hAnsi="TH Niramit AS" w:cs="TH Niramit AS"/>
                <w:sz w:val="32"/>
                <w:szCs w:val="32"/>
                <w:cs/>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http://www.ru.ac.th/lichen/ </w:t>
            </w:r>
            <w:r w:rsidRPr="00EC4307">
              <w:rPr>
                <w:rFonts w:ascii="TH Niramit AS" w:hAnsi="TH Niramit AS" w:cs="TH Niramit AS"/>
                <w:sz w:val="32"/>
                <w:szCs w:val="32"/>
                <w:cs/>
              </w:rPr>
              <w:t>๑๐ ตุลาคม ๒๕๕๖.</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Jahns, H. M. 1973. Anatomy, morphology and development. In The lichens. Ahmadjian, V. &amp; M. E. Hale. Eds. Academic Press. New York. 3-57.</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Jahns, H. M. 1988. The lichen thallus. In CRC handbook of lichenology. Vol. I M. Galun ed. CRC Press, </w:t>
            </w:r>
            <w:r w:rsidRPr="00EC4307">
              <w:rPr>
                <w:rFonts w:ascii="TH Niramit AS" w:hAnsi="TH Niramit AS" w:cs="TH Niramit AS"/>
                <w:sz w:val="32"/>
                <w:szCs w:val="32"/>
              </w:rPr>
              <w:lastRenderedPageBreak/>
              <w:t>Inc. 95-143.</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Jaresitthikunchai, J.,</w:t>
            </w:r>
            <w:r w:rsidRPr="00EC4307">
              <w:rPr>
                <w:rFonts w:ascii="TH Niramit AS" w:hAnsi="TH Niramit AS" w:cs="TH Niramit AS"/>
                <w:sz w:val="32"/>
                <w:szCs w:val="32"/>
                <w:cs/>
              </w:rPr>
              <w:t xml:space="preserve"> </w:t>
            </w:r>
            <w:r w:rsidRPr="00EC4307">
              <w:rPr>
                <w:rFonts w:ascii="TH Niramit AS" w:hAnsi="TH Niramit AS" w:cs="TH Niramit AS"/>
                <w:sz w:val="32"/>
                <w:szCs w:val="32"/>
              </w:rPr>
              <w:t>N. Phaonakrop,</w:t>
            </w:r>
            <w:r w:rsidRPr="00EC4307">
              <w:rPr>
                <w:rFonts w:ascii="TH Niramit AS" w:hAnsi="TH Niramit AS" w:cs="TH Niramit AS"/>
                <w:sz w:val="32"/>
                <w:szCs w:val="32"/>
                <w:cs/>
              </w:rPr>
              <w:t xml:space="preserve"> </w:t>
            </w:r>
            <w:r w:rsidRPr="00EC4307">
              <w:rPr>
                <w:rFonts w:ascii="TH Niramit AS" w:hAnsi="TH Niramit AS" w:cs="TH Niramit AS"/>
                <w:sz w:val="32"/>
                <w:szCs w:val="32"/>
              </w:rPr>
              <w:t>S. Roytrakul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E</w:t>
            </w:r>
            <w:r w:rsidRPr="00EC4307">
              <w:rPr>
                <w:rFonts w:ascii="TH Niramit AS" w:hAnsi="TH Niramit AS" w:cs="TH Niramit AS"/>
                <w:sz w:val="32"/>
                <w:szCs w:val="32"/>
                <w:cs/>
              </w:rPr>
              <w:t>.</w:t>
            </w:r>
            <w:r w:rsidRPr="00EC4307">
              <w:rPr>
                <w:rStyle w:val="af2"/>
                <w:rFonts w:ascii="TH Niramit AS" w:hAnsi="TH Niramit AS" w:cs="TH Niramit AS"/>
                <w:sz w:val="32"/>
                <w:szCs w:val="32"/>
              </w:rPr>
              <w:t xml:space="preserve"> Sangvichien,</w:t>
            </w:r>
            <w:r w:rsidRPr="00EC4307">
              <w:rPr>
                <w:rStyle w:val="af2"/>
                <w:rFonts w:ascii="TH Niramit AS" w:hAnsi="TH Niramit AS" w:cs="TH Niramit AS"/>
                <w:sz w:val="32"/>
                <w:szCs w:val="32"/>
                <w:cs/>
              </w:rPr>
              <w:t xml:space="preserve"> </w:t>
            </w:r>
            <w:r w:rsidRPr="00EC4307">
              <w:rPr>
                <w:rFonts w:ascii="TH Niramit AS" w:hAnsi="TH Niramit AS" w:cs="TH Niramit AS"/>
                <w:sz w:val="32"/>
                <w:szCs w:val="32"/>
                <w:cs/>
              </w:rPr>
              <w:t xml:space="preserve">2009. </w:t>
            </w:r>
            <w:r w:rsidRPr="00EC4307">
              <w:rPr>
                <w:rFonts w:ascii="TH Niramit AS" w:hAnsi="TH Niramit AS" w:cs="TH Niramit AS"/>
                <w:sz w:val="32"/>
                <w:szCs w:val="32"/>
              </w:rPr>
              <w:t xml:space="preserve">A premilinary study of proteins from tropical lichens. The </w:t>
            </w:r>
            <w:r w:rsidRPr="00EC4307">
              <w:rPr>
                <w:rFonts w:ascii="TH Niramit AS" w:hAnsi="TH Niramit AS" w:cs="TH Niramit AS"/>
                <w:sz w:val="32"/>
                <w:szCs w:val="32"/>
                <w:cs/>
              </w:rPr>
              <w:t>4</w:t>
            </w:r>
            <w:r w:rsidRPr="00EC4307">
              <w:rPr>
                <w:rFonts w:ascii="TH Niramit AS" w:hAnsi="TH Niramit AS" w:cs="TH Niramit AS"/>
                <w:sz w:val="32"/>
                <w:szCs w:val="32"/>
                <w:vertAlign w:val="superscript"/>
              </w:rPr>
              <w:t>th</w:t>
            </w:r>
            <w:r w:rsidRPr="00EC4307">
              <w:rPr>
                <w:rFonts w:ascii="TH Niramit AS" w:hAnsi="TH Niramit AS" w:cs="TH Niramit AS"/>
                <w:sz w:val="32"/>
                <w:szCs w:val="32"/>
                <w:cs/>
              </w:rPr>
              <w:t xml:space="preserve"> </w:t>
            </w:r>
            <w:r w:rsidRPr="00EC4307">
              <w:rPr>
                <w:rFonts w:ascii="TH Niramit AS" w:hAnsi="TH Niramit AS" w:cs="TH Niramit AS"/>
                <w:sz w:val="32"/>
                <w:szCs w:val="32"/>
              </w:rPr>
              <w:t>Annual Symposium of</w:t>
            </w:r>
            <w:r w:rsidRPr="00EC4307">
              <w:rPr>
                <w:rFonts w:ascii="TH Niramit AS" w:hAnsi="TH Niramit AS" w:cs="TH Niramit AS"/>
                <w:sz w:val="32"/>
                <w:szCs w:val="32"/>
                <w:cs/>
              </w:rPr>
              <w:t xml:space="preserve"> </w:t>
            </w:r>
            <w:r w:rsidRPr="00EC4307">
              <w:rPr>
                <w:rFonts w:ascii="TH Niramit AS" w:hAnsi="TH Niramit AS" w:cs="TH Niramit AS"/>
                <w:sz w:val="32"/>
                <w:szCs w:val="32"/>
              </w:rPr>
              <w:t>the Protein Society of Thailand, Bangkok,</w:t>
            </w:r>
            <w:r w:rsidRPr="00EC4307">
              <w:rPr>
                <w:rFonts w:ascii="TH Niramit AS" w:hAnsi="TH Niramit AS" w:cs="TH Niramit AS"/>
                <w:sz w:val="32"/>
                <w:szCs w:val="32"/>
                <w:cs/>
              </w:rPr>
              <w:t xml:space="preserve"> </w:t>
            </w:r>
            <w:r w:rsidRPr="00EC4307">
              <w:rPr>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Jariangprasert, S. 2005. Taxonomy and ecology of the lichen family Pertusariacae in Thailand. Doctoral thesis. Chiang Mai University, Thailand.</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Jariangprasert, S. 2006. New taxa of the lichen genus </w:t>
            </w:r>
            <w:r w:rsidRPr="00EC4307">
              <w:rPr>
                <w:rFonts w:ascii="TH Niramit AS" w:hAnsi="TH Niramit AS" w:cs="TH Niramit AS"/>
                <w:b w:val="0"/>
                <w:bCs w:val="0"/>
                <w:i/>
                <w:iCs/>
                <w:sz w:val="32"/>
                <w:szCs w:val="32"/>
              </w:rPr>
              <w:t>Pertusaria</w:t>
            </w:r>
            <w:r w:rsidRPr="00EC4307">
              <w:rPr>
                <w:rFonts w:ascii="TH Niramit AS" w:hAnsi="TH Niramit AS" w:cs="TH Niramit AS"/>
                <w:b w:val="0"/>
                <w:bCs w:val="0"/>
                <w:sz w:val="32"/>
                <w:szCs w:val="32"/>
              </w:rPr>
              <w:t xml:space="preserve"> (Ascomycota) from Thailand. Mycotaxon 96: 109-121.</w:t>
            </w:r>
          </w:p>
          <w:p w:rsidR="006B6CB3" w:rsidRPr="00EC4307" w:rsidRDefault="006B6CB3" w:rsidP="006B6CB3">
            <w:pPr>
              <w:ind w:left="567" w:hanging="567"/>
              <w:jc w:val="both"/>
              <w:rPr>
                <w:rFonts w:ascii="TH Niramit AS" w:hAnsi="TH Niramit AS" w:cs="TH Niramit AS"/>
                <w:sz w:val="32"/>
                <w:szCs w:val="32"/>
              </w:rPr>
            </w:pPr>
            <w:r w:rsidRPr="00EC4307">
              <w:rPr>
                <w:rFonts w:ascii="TH Niramit AS" w:hAnsi="TH Niramit AS" w:cs="TH Niramit AS"/>
                <w:sz w:val="32"/>
                <w:szCs w:val="32"/>
              </w:rPr>
              <w:t xml:space="preserve">Jariangprasert, S., A. W. Archer &amp; V. Anusarnsunthorn. 2004. Further new taxa in the genus </w:t>
            </w:r>
            <w:r w:rsidRPr="00EC4307">
              <w:rPr>
                <w:rFonts w:ascii="TH Niramit AS" w:hAnsi="TH Niramit AS" w:cs="TH Niramit AS"/>
                <w:i/>
                <w:iCs/>
                <w:sz w:val="32"/>
                <w:szCs w:val="32"/>
              </w:rPr>
              <w:t>Pertusaria</w:t>
            </w:r>
            <w:r w:rsidRPr="00EC4307">
              <w:rPr>
                <w:rFonts w:ascii="TH Niramit AS" w:hAnsi="TH Niramit AS" w:cs="TH Niramit AS"/>
                <w:sz w:val="32"/>
                <w:szCs w:val="32"/>
              </w:rPr>
              <w:t xml:space="preserve"> (Lichennized Ascomycota) from Thailand. Mycotaxon 89: 123-129.</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Jariangprasert, S., A. W. Archer, J. A. Elix &amp; V. Anusarnsunthorn. 2002. Two new species in the lichen genus </w:t>
            </w:r>
            <w:r w:rsidRPr="00EC4307">
              <w:rPr>
                <w:rFonts w:ascii="TH Niramit AS" w:hAnsi="TH Niramit AS" w:cs="TH Niramit AS"/>
                <w:b w:val="0"/>
                <w:bCs w:val="0"/>
                <w:i/>
                <w:iCs/>
                <w:sz w:val="32"/>
                <w:szCs w:val="32"/>
              </w:rPr>
              <w:t>Pertusaria</w:t>
            </w:r>
            <w:r w:rsidRPr="00EC4307">
              <w:rPr>
                <w:rFonts w:ascii="TH Niramit AS" w:hAnsi="TH Niramit AS" w:cs="TH Niramit AS"/>
                <w:b w:val="0"/>
                <w:bCs w:val="0"/>
                <w:sz w:val="32"/>
                <w:szCs w:val="32"/>
              </w:rPr>
              <w:t xml:space="preserve"> (Ascomycotina) from Thailand. Mycotaxon 83: 353-356.</w:t>
            </w:r>
          </w:p>
          <w:p w:rsidR="006B6CB3" w:rsidRPr="00EC4307" w:rsidRDefault="006B6CB3" w:rsidP="006B6CB3">
            <w:pPr>
              <w:ind w:left="567" w:hanging="567"/>
              <w:jc w:val="both"/>
              <w:rPr>
                <w:rFonts w:ascii="TH Niramit AS" w:hAnsi="TH Niramit AS" w:cs="TH Niramit AS"/>
                <w:sz w:val="32"/>
                <w:szCs w:val="32"/>
              </w:rPr>
            </w:pPr>
            <w:r w:rsidRPr="00EC4307">
              <w:rPr>
                <w:rFonts w:ascii="TH Niramit AS" w:hAnsi="TH Niramit AS" w:cs="TH Niramit AS"/>
                <w:sz w:val="32"/>
                <w:szCs w:val="32"/>
              </w:rPr>
              <w:t xml:space="preserve">Jariangprasert, S., A. W. Archer, J. A. Elix &amp; V. Anusarnsunthorn. 2003. New species in the lichen genus </w:t>
            </w:r>
            <w:r w:rsidRPr="00EC4307">
              <w:rPr>
                <w:rFonts w:ascii="TH Niramit AS" w:hAnsi="TH Niramit AS" w:cs="TH Niramit AS"/>
                <w:i/>
                <w:iCs/>
                <w:sz w:val="32"/>
                <w:szCs w:val="32"/>
              </w:rPr>
              <w:t>Pertusaria</w:t>
            </w:r>
            <w:r w:rsidRPr="00EC4307">
              <w:rPr>
                <w:rFonts w:ascii="TH Niramit AS" w:hAnsi="TH Niramit AS" w:cs="TH Niramit AS"/>
                <w:sz w:val="32"/>
                <w:szCs w:val="32"/>
              </w:rPr>
              <w:t xml:space="preserve"> (lichenized Ascomycotina) from Thailand. Mycotaxon 85: 289-295.</w:t>
            </w:r>
          </w:p>
          <w:p w:rsidR="006B6CB3" w:rsidRPr="00EC4307" w:rsidRDefault="006B6CB3" w:rsidP="006B6CB3">
            <w:pPr>
              <w:pStyle w:val="af"/>
              <w:ind w:left="567" w:hanging="567"/>
              <w:jc w:val="both"/>
              <w:rPr>
                <w:rFonts w:ascii="TH Niramit AS" w:hAnsi="TH Niramit AS" w:cs="TH Niramit AS" w:hint="cs"/>
                <w:b w:val="0"/>
                <w:bCs w:val="0"/>
                <w:sz w:val="32"/>
                <w:szCs w:val="32"/>
                <w:cs/>
              </w:rPr>
            </w:pPr>
            <w:r w:rsidRPr="00EC4307">
              <w:rPr>
                <w:rFonts w:ascii="TH Niramit AS" w:hAnsi="TH Niramit AS" w:cs="TH Niramit AS"/>
                <w:b w:val="0"/>
                <w:bCs w:val="0"/>
                <w:sz w:val="32"/>
                <w:szCs w:val="32"/>
              </w:rPr>
              <w:t xml:space="preserve">Kalb, K., A. W. Archer, J. Sutjaritturakan &amp; K. Boonpragob. 2009. New or otherwise interesting lichens V. </w:t>
            </w:r>
            <w:r w:rsidRPr="00EC4307">
              <w:rPr>
                <w:rFonts w:ascii="TH Niramit AS" w:hAnsi="TH Niramit AS" w:cs="TH Niramit AS"/>
                <w:b w:val="0"/>
                <w:bCs w:val="0"/>
                <w:sz w:val="32"/>
                <w:szCs w:val="32"/>
                <w:lang w:val="pt-BR"/>
              </w:rPr>
              <w:t>Bibliotheca Lichenologica 99: 225-246.</w:t>
            </w:r>
          </w:p>
          <w:p w:rsidR="006B6CB3" w:rsidRPr="00EC4307" w:rsidRDefault="006B6CB3" w:rsidP="006B6CB3">
            <w:pPr>
              <w:pStyle w:val="Default"/>
              <w:ind w:left="567" w:hanging="567"/>
              <w:rPr>
                <w:rFonts w:ascii="TH Niramit AS" w:hAnsi="TH Niramit AS" w:cs="TH Niramit AS"/>
                <w:sz w:val="32"/>
                <w:szCs w:val="32"/>
              </w:rPr>
            </w:pPr>
            <w:r w:rsidRPr="00EC4307">
              <w:rPr>
                <w:rFonts w:ascii="TH Niramit AS" w:hAnsi="TH Niramit AS" w:cs="TH Niramit AS"/>
                <w:sz w:val="32"/>
                <w:szCs w:val="32"/>
              </w:rPr>
              <w:t xml:space="preserve">Kalb, K., E. R. Plata, R. Lucking &amp; H. T. Lumbsch. 2011. The phylogenetic position of </w:t>
            </w:r>
            <w:r w:rsidRPr="00EC4307">
              <w:rPr>
                <w:rFonts w:ascii="TH Niramit AS" w:hAnsi="TH Niramit AS" w:cs="TH Niramit AS"/>
                <w:i/>
                <w:iCs/>
                <w:sz w:val="32"/>
                <w:szCs w:val="32"/>
              </w:rPr>
              <w:t>Malmidea</w:t>
            </w:r>
            <w:r w:rsidRPr="00EC4307">
              <w:rPr>
                <w:rFonts w:ascii="TH Niramit AS" w:hAnsi="TH Niramit AS" w:cs="TH Niramit AS"/>
                <w:sz w:val="32"/>
                <w:szCs w:val="32"/>
              </w:rPr>
              <w:t xml:space="preserve">, a new genus for the </w:t>
            </w:r>
            <w:r w:rsidRPr="00EC4307">
              <w:rPr>
                <w:rFonts w:ascii="TH Niramit AS" w:hAnsi="TH Niramit AS" w:cs="TH Niramit AS"/>
                <w:i/>
                <w:iCs/>
                <w:sz w:val="32"/>
                <w:szCs w:val="32"/>
              </w:rPr>
              <w:t>Lecidea piperis</w:t>
            </w:r>
            <w:r w:rsidRPr="00EC4307">
              <w:rPr>
                <w:rFonts w:ascii="TH Niramit AS" w:hAnsi="TH Niramit AS" w:cs="TH Niramit AS"/>
                <w:sz w:val="32"/>
                <w:szCs w:val="32"/>
              </w:rPr>
              <w:t xml:space="preserve">- and </w:t>
            </w:r>
            <w:r w:rsidRPr="00EC4307">
              <w:rPr>
                <w:rFonts w:ascii="TH Niramit AS" w:hAnsi="TH Niramit AS" w:cs="TH Niramit AS"/>
                <w:i/>
                <w:iCs/>
                <w:sz w:val="32"/>
                <w:szCs w:val="32"/>
              </w:rPr>
              <w:t>Lecanora granifera</w:t>
            </w:r>
            <w:r w:rsidRPr="00EC4307">
              <w:rPr>
                <w:rFonts w:ascii="TH Niramit AS" w:hAnsi="TH Niramit AS" w:cs="TH Niramit AS"/>
                <w:sz w:val="32"/>
                <w:szCs w:val="32"/>
              </w:rPr>
              <w:t>-groups (Lecanorales, Malmideaceae), inferred from nuclear and mitochondrial ribosomal DNA sequences, with special reference to Thai species. Bibliotheca Lichenologica 106: 143-168.</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Kalb, 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af2"/>
                <w:rFonts w:ascii="TH Niramit AS" w:hAnsi="TH Niramit AS" w:cs="TH Niramit AS"/>
                <w:sz w:val="32"/>
                <w:szCs w:val="32"/>
              </w:rPr>
              <w:t xml:space="preserve">Buaruang, </w:t>
            </w:r>
            <w:r w:rsidRPr="00EC4307">
              <w:rPr>
                <w:rFonts w:ascii="TH Niramit AS" w:hAnsi="TH Niramit AS" w:cs="TH Niramit AS"/>
                <w:sz w:val="32"/>
                <w:szCs w:val="32"/>
              </w:rPr>
              <w:t>K. Papong,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 xml:space="preserve">Boonpragob. </w:t>
            </w:r>
            <w:r w:rsidRPr="00EC4307">
              <w:rPr>
                <w:rFonts w:ascii="TH Niramit AS" w:hAnsi="TH Niramit AS" w:cs="TH Niramit AS"/>
                <w:sz w:val="32"/>
                <w:szCs w:val="32"/>
                <w:cs/>
              </w:rPr>
              <w:t xml:space="preserve">2009. </w:t>
            </w:r>
            <w:hyperlink r:id="rId35" w:tgtFrame="_blank" w:history="1">
              <w:r w:rsidRPr="00EC4307">
                <w:rPr>
                  <w:rStyle w:val="ac"/>
                  <w:rFonts w:ascii="TH Niramit AS" w:hAnsi="TH Niramit AS" w:cs="TH Niramit AS"/>
                  <w:sz w:val="32"/>
                  <w:szCs w:val="32"/>
                </w:rPr>
                <w:t>New or otherwise interesting lichens from the tropics, including</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the lichen genus</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Ramboldia</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in Thailand</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Mycotaxon </w:t>
            </w:r>
            <w:r w:rsidRPr="00EC4307">
              <w:rPr>
                <w:rFonts w:ascii="TH Niramit AS" w:hAnsi="TH Niramit AS" w:cs="TH Niramit AS"/>
                <w:sz w:val="32"/>
                <w:szCs w:val="32"/>
                <w:cs/>
              </w:rPr>
              <w:t>110</w:t>
            </w:r>
            <w:r w:rsidRPr="00EC4307">
              <w:rPr>
                <w:rFonts w:ascii="TH Niramit AS" w:hAnsi="TH Niramit AS" w:cs="TH Niramit AS"/>
                <w:sz w:val="32"/>
                <w:szCs w:val="32"/>
              </w:rPr>
              <w:t>:</w:t>
            </w:r>
            <w:r w:rsidRPr="00EC4307">
              <w:rPr>
                <w:rFonts w:ascii="TH Niramit AS" w:hAnsi="TH Niramit AS" w:cs="TH Niramit AS"/>
                <w:sz w:val="32"/>
                <w:szCs w:val="32"/>
                <w:cs/>
              </w:rPr>
              <w:t xml:space="preserve"> 109-123.</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rPr>
              <w:t>Kalb, 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Buaruang, P. Mongkolsuk &amp; K.</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 xml:space="preserve">Boonprakob. </w:t>
            </w:r>
            <w:r w:rsidRPr="00EC4307">
              <w:rPr>
                <w:rFonts w:ascii="TH Niramit AS" w:hAnsi="TH Niramit AS" w:cs="TH Niramit AS"/>
                <w:sz w:val="32"/>
                <w:szCs w:val="32"/>
                <w:cs/>
              </w:rPr>
              <w:t xml:space="preserve">2012. </w:t>
            </w:r>
            <w:hyperlink r:id="rId36" w:tgtFrame="_blank" w:history="1">
              <w:r w:rsidRPr="00EC4307">
                <w:rPr>
                  <w:rStyle w:val="ac"/>
                  <w:rFonts w:ascii="TH Niramit AS" w:hAnsi="TH Niramit AS" w:cs="TH Niramit AS"/>
                  <w:sz w:val="32"/>
                  <w:szCs w:val="32"/>
                </w:rPr>
                <w:t>New or otherwise interesting Lichens. VI, including a</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lichenicolous fungus</w:t>
              </w:r>
              <w:r w:rsidRPr="00EC4307">
                <w:rPr>
                  <w:rStyle w:val="ac"/>
                  <w:rFonts w:ascii="TH Niramit AS" w:hAnsi="TH Niramit AS" w:cs="TH Niramit AS"/>
                  <w:sz w:val="32"/>
                  <w:szCs w:val="32"/>
                  <w:cs/>
                </w:rPr>
                <w:t xml:space="preserve">. </w:t>
              </w:r>
            </w:hyperlink>
            <w:r w:rsidRPr="00EC4307">
              <w:rPr>
                <w:rFonts w:ascii="TH Niramit AS" w:hAnsi="TH Niramit AS" w:cs="TH Niramit AS"/>
                <w:sz w:val="32"/>
                <w:szCs w:val="32"/>
              </w:rPr>
              <w:t xml:space="preserve">Phytotaxa </w:t>
            </w:r>
            <w:r w:rsidRPr="00EC4307">
              <w:rPr>
                <w:rFonts w:ascii="TH Niramit AS" w:hAnsi="TH Niramit AS" w:cs="TH Niramit AS"/>
                <w:sz w:val="32"/>
                <w:szCs w:val="32"/>
                <w:cs/>
              </w:rPr>
              <w:t>42</w:t>
            </w:r>
            <w:r w:rsidRPr="00EC4307">
              <w:rPr>
                <w:rFonts w:ascii="TH Niramit AS" w:hAnsi="TH Niramit AS" w:cs="TH Niramit AS"/>
                <w:sz w:val="32"/>
                <w:szCs w:val="32"/>
              </w:rPr>
              <w:t xml:space="preserve">: </w:t>
            </w:r>
            <w:r w:rsidRPr="00EC4307">
              <w:rPr>
                <w:rFonts w:ascii="TH Niramit AS" w:hAnsi="TH Niramit AS" w:cs="TH Niramit AS"/>
                <w:sz w:val="32"/>
                <w:szCs w:val="32"/>
                <w:cs/>
              </w:rPr>
              <w:t>35-47.</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 xml:space="preserve">Kantvilaas, G., K. Papong &amp; H. T. Lumbsch. 2010. Further observations on the genus </w:t>
            </w:r>
            <w:r w:rsidRPr="00EC4307">
              <w:rPr>
                <w:rFonts w:ascii="TH Niramit AS" w:hAnsi="TH Niramit AS" w:cs="TH Niramit AS"/>
                <w:i/>
                <w:iCs/>
                <w:sz w:val="32"/>
                <w:szCs w:val="32"/>
              </w:rPr>
              <w:t>Maronina</w:t>
            </w:r>
            <w:r w:rsidRPr="00EC4307">
              <w:rPr>
                <w:rFonts w:ascii="TH Niramit AS" w:hAnsi="TH Niramit AS" w:cs="TH Niramit AS"/>
                <w:sz w:val="32"/>
                <w:szCs w:val="32"/>
              </w:rPr>
              <w:t>, with descriptions of two new taxa from Thailand. The Lichenologist 42(5): 557–561.</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rPr>
              <w:t>Kantvilas, G. &amp; S. J. Jarman. 1999. Lichens of rainforest in Tasmania and south-eastern Australia. Flora of Australia Supplementary Series no. 9. The Australian Biological Resources Study, Canberra ACT 2601.</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rPr>
              <w:t xml:space="preserve">Kashiwadani, H. 1975. Ginkgoana: Contributions to the flora of Asia and the Pacific region. No. 3. The </w:t>
            </w:r>
            <w:r w:rsidRPr="00EC4307">
              <w:rPr>
                <w:rFonts w:ascii="TH Niramit AS" w:hAnsi="TH Niramit AS" w:cs="TH Niramit AS"/>
                <w:sz w:val="32"/>
                <w:szCs w:val="32"/>
              </w:rPr>
              <w:lastRenderedPageBreak/>
              <w:t xml:space="preserve">genera </w:t>
            </w:r>
            <w:r w:rsidRPr="00EC4307">
              <w:rPr>
                <w:rFonts w:ascii="TH Niramit AS" w:hAnsi="TH Niramit AS" w:cs="TH Niramit AS"/>
                <w:i/>
                <w:iCs/>
                <w:sz w:val="32"/>
                <w:szCs w:val="32"/>
              </w:rPr>
              <w:t>Physcia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Physconia</w:t>
            </w:r>
            <w:r w:rsidRPr="00EC4307">
              <w:rPr>
                <w:rFonts w:ascii="TH Niramit AS" w:hAnsi="TH Niramit AS" w:cs="TH Niramit AS"/>
                <w:sz w:val="32"/>
                <w:szCs w:val="32"/>
              </w:rPr>
              <w:t xml:space="preserve"> and </w:t>
            </w:r>
            <w:r w:rsidRPr="00EC4307">
              <w:rPr>
                <w:rFonts w:ascii="TH Niramit AS" w:hAnsi="TH Niramit AS" w:cs="TH Niramit AS"/>
                <w:i/>
                <w:iCs/>
                <w:sz w:val="32"/>
                <w:szCs w:val="32"/>
              </w:rPr>
              <w:t>Dirinaria</w:t>
            </w:r>
            <w:r w:rsidRPr="00EC4307">
              <w:rPr>
                <w:rFonts w:ascii="TH Niramit AS" w:hAnsi="TH Niramit AS" w:cs="TH Niramit AS"/>
                <w:sz w:val="32"/>
                <w:szCs w:val="32"/>
              </w:rPr>
              <w:t xml:space="preserve"> (lichens) of Japan. Academic Scientific Book Inc. Tokyo.</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Kirk, P. 2013. </w:t>
            </w:r>
            <w:r w:rsidRPr="00EC4307">
              <w:rPr>
                <w:rFonts w:ascii="TH Niramit AS" w:hAnsi="TH Niramit AS" w:cs="TH Niramit AS"/>
                <w:i/>
                <w:iCs/>
                <w:sz w:val="32"/>
                <w:szCs w:val="32"/>
              </w:rPr>
              <w:t>Verrucaria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serpuloides</w:t>
            </w:r>
            <w:r w:rsidRPr="00EC4307">
              <w:rPr>
                <w:rFonts w:ascii="TH Niramit AS" w:hAnsi="TH Niramit AS" w:cs="TH Niramit AS"/>
                <w:sz w:val="32"/>
                <w:szCs w:val="32"/>
              </w:rPr>
              <w:t xml:space="preserve"> I. M. Lamb, 1948. In: Index Fungorum Partnership (2013) Index Fugorum. Accessed through: World Register of Marine Species </w:t>
            </w:r>
            <w:hyperlink r:id="rId37" w:history="1">
              <w:r w:rsidRPr="00EC4307">
                <w:rPr>
                  <w:rStyle w:val="ac"/>
                  <w:rFonts w:ascii="TH Niramit AS" w:hAnsi="TH Niramit AS" w:cs="TH Niramit AS"/>
                  <w:sz w:val="32"/>
                  <w:szCs w:val="32"/>
                </w:rPr>
                <w:t>http://www.marinespecies.org/alphia.php?p=taxdetails&amp;id=147702(09-08-2013)</w:t>
              </w:r>
            </w:hyperlink>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Kofler, L. 1970. A method to use lichen spores in quantitative studies on germination. Bryologist 73: 602-606.</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Krempelhuber, A. von. 1867, 1869-1872. Geschichte und Litteratur der Lichenologie. I, II.</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Lindsay, W. L. 1856. A Popular History of British Lochens. London.</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Linnaeus, C. 1753. Species Plantarum. Stockholm.</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Luangsuphabool, T., E. Sangvichien, T. Lumbsch &amp; J.</w:t>
            </w:r>
            <w:r w:rsidRPr="00EC4307">
              <w:rPr>
                <w:rFonts w:ascii="TH Niramit AS" w:hAnsi="TH Niramit AS" w:cs="TH Niramit AS"/>
                <w:sz w:val="32"/>
                <w:szCs w:val="32"/>
                <w:cs/>
              </w:rPr>
              <w:t xml:space="preserve"> </w:t>
            </w:r>
            <w:r w:rsidRPr="00EC4307">
              <w:rPr>
                <w:rStyle w:val="journal"/>
                <w:rFonts w:ascii="TH Niramit AS" w:hAnsi="TH Niramit AS" w:cs="TH Niramit AS"/>
                <w:sz w:val="32"/>
                <w:szCs w:val="32"/>
              </w:rPr>
              <w:t>Piapukiew</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hyperlink r:id="rId38" w:tgtFrame="_blank" w:history="1">
              <w:r w:rsidRPr="00EC4307">
                <w:rPr>
                  <w:rStyle w:val="ac"/>
                  <w:rFonts w:ascii="TH Niramit AS" w:hAnsi="TH Niramit AS" w:cs="TH Niramit AS"/>
                  <w:sz w:val="32"/>
                  <w:szCs w:val="32"/>
                </w:rPr>
                <w:t xml:space="preserve">Cryptic diversity in </w:t>
              </w:r>
              <w:r w:rsidRPr="00EC4307">
                <w:rPr>
                  <w:rStyle w:val="ac"/>
                  <w:rFonts w:ascii="TH Niramit AS" w:hAnsi="TH Niramit AS" w:cs="TH Niramit AS"/>
                  <w:i/>
                  <w:iCs/>
                  <w:sz w:val="32"/>
                  <w:szCs w:val="32"/>
                </w:rPr>
                <w:t>Trypethelium</w:t>
              </w:r>
              <w:r w:rsidRPr="00EC4307">
                <w:rPr>
                  <w:rStyle w:val="ac"/>
                  <w:rFonts w:ascii="TH Niramit AS" w:hAnsi="TH Niramit AS" w:cs="TH Niramit AS"/>
                  <w:sz w:val="32"/>
                  <w:szCs w:val="32"/>
                </w:rPr>
                <w:t xml:space="preserve"> </w:t>
              </w:r>
              <w:r w:rsidRPr="00EC4307">
                <w:rPr>
                  <w:rStyle w:val="ac"/>
                  <w:rFonts w:ascii="TH Niramit AS" w:hAnsi="TH Niramit AS" w:cs="TH Niramit AS"/>
                  <w:i/>
                  <w:iCs/>
                  <w:sz w:val="32"/>
                  <w:szCs w:val="32"/>
                </w:rPr>
                <w:t>eluteriae</w:t>
              </w:r>
              <w:r w:rsidRPr="00EC4307">
                <w:rPr>
                  <w:rStyle w:val="ac"/>
                  <w:rFonts w:ascii="TH Niramit AS" w:hAnsi="TH Niramit AS" w:cs="TH Niramit AS"/>
                  <w:sz w:val="32"/>
                  <w:szCs w:val="32"/>
                </w:rPr>
                <w:t xml:space="preserve"> in Thailand.</w:t>
              </w:r>
            </w:hyperlink>
            <w:r w:rsidRPr="00EC4307">
              <w:rPr>
                <w:rStyle w:val="contextname"/>
                <w:rFonts w:ascii="TH Niramit AS" w:hAnsi="TH Niramit AS" w:cs="TH Niramit AS"/>
                <w:sz w:val="32"/>
                <w:szCs w:val="32"/>
              </w:rPr>
              <w:t xml:space="preserve"> 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Luangsuphabool, T., J. Piapukiew, M.</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Sanglarpcharoenkit &amp; E. Sangvichien</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r w:rsidRPr="00EC4307">
              <w:rPr>
                <w:rStyle w:val="contextname"/>
                <w:rFonts w:ascii="TH Niramit AS" w:hAnsi="TH Niramit AS" w:cs="TH Niramit AS"/>
                <w:sz w:val="32"/>
                <w:szCs w:val="32"/>
              </w:rPr>
              <w:t xml:space="preserve">Antimicrobial activity of lichen-forming fungi from genus </w:t>
            </w:r>
            <w:r w:rsidRPr="00EC4307">
              <w:rPr>
                <w:rStyle w:val="contextname"/>
                <w:rFonts w:ascii="TH Niramit AS" w:hAnsi="TH Niramit AS" w:cs="TH Niramit AS"/>
                <w:i/>
                <w:iCs/>
                <w:sz w:val="32"/>
                <w:szCs w:val="32"/>
              </w:rPr>
              <w:t>Trypethelium</w:t>
            </w:r>
            <w:r w:rsidRPr="00EC4307">
              <w:rPr>
                <w:rStyle w:val="contextname"/>
                <w:rFonts w:ascii="TH Niramit AS" w:hAnsi="TH Niramit AS" w:cs="TH Niramit AS"/>
                <w:sz w:val="32"/>
                <w:szCs w:val="32"/>
              </w:rPr>
              <w:t xml:space="preserve">. 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shd w:val="clear" w:color="auto" w:fill="FFFFFF"/>
              <w:ind w:left="567" w:hanging="567"/>
              <w:rPr>
                <w:rFonts w:ascii="TH Niramit AS" w:hAnsi="TH Niramit AS" w:cs="TH Niramit AS"/>
                <w:sz w:val="32"/>
                <w:szCs w:val="32"/>
              </w:rPr>
            </w:pPr>
            <w:r w:rsidRPr="00EC4307">
              <w:rPr>
                <w:rStyle w:val="af2"/>
                <w:rFonts w:ascii="TH Niramit AS" w:hAnsi="TH Niramit AS" w:cs="TH Niramit AS"/>
                <w:sz w:val="32"/>
                <w:szCs w:val="32"/>
              </w:rPr>
              <w:t>Luangsuphabool,</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T., M</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af2"/>
                <w:rFonts w:ascii="TH Niramit AS" w:hAnsi="TH Niramit AS" w:cs="TH Niramit AS"/>
                <w:sz w:val="32"/>
                <w:szCs w:val="32"/>
              </w:rPr>
              <w:t xml:space="preserve">Sanglarpcharonekit, </w:t>
            </w:r>
            <w:r w:rsidRPr="00EC4307">
              <w:rPr>
                <w:rFonts w:ascii="TH Niramit AS" w:hAnsi="TH Niramit AS" w:cs="TH Niramit AS"/>
                <w:sz w:val="32"/>
                <w:szCs w:val="32"/>
              </w:rPr>
              <w:t>J. Piepukiew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E.</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Sangvichien.</w:t>
            </w:r>
            <w:r w:rsidRPr="00EC4307">
              <w:rPr>
                <w:rStyle w:val="af2"/>
                <w:rFonts w:ascii="TH Niramit AS" w:hAnsi="TH Niramit AS" w:cs="TH Niramit AS"/>
                <w:sz w:val="32"/>
                <w:szCs w:val="32"/>
                <w:cs/>
              </w:rPr>
              <w:t xml:space="preserve"> </w:t>
            </w:r>
            <w:r w:rsidRPr="00EC4307">
              <w:rPr>
                <w:rFonts w:ascii="TH Niramit AS" w:hAnsi="TH Niramit AS" w:cs="TH Niramit AS"/>
                <w:sz w:val="32"/>
                <w:szCs w:val="32"/>
                <w:cs/>
              </w:rPr>
              <w:t xml:space="preserve">2012. </w:t>
            </w:r>
            <w:r w:rsidRPr="00EC4307">
              <w:rPr>
                <w:rFonts w:ascii="TH Niramit AS" w:hAnsi="TH Niramit AS" w:cs="TH Niramit AS"/>
                <w:sz w:val="32"/>
                <w:szCs w:val="32"/>
              </w:rPr>
              <w:t>Effect</w:t>
            </w:r>
            <w:r w:rsidRPr="00EC4307">
              <w:rPr>
                <w:rFonts w:ascii="TH Niramit AS" w:hAnsi="TH Niramit AS" w:cs="TH Niramit AS"/>
                <w:sz w:val="32"/>
                <w:szCs w:val="32"/>
                <w:cs/>
              </w:rPr>
              <w:t xml:space="preserve"> </w:t>
            </w:r>
            <w:r w:rsidRPr="00EC4307">
              <w:rPr>
                <w:rFonts w:ascii="TH Niramit AS" w:hAnsi="TH Niramit AS" w:cs="TH Niramit AS"/>
                <w:sz w:val="32"/>
                <w:szCs w:val="32"/>
              </w:rPr>
              <w:t>of culture medium on antioxidant activity from</w:t>
            </w:r>
            <w:r w:rsidRPr="00EC4307">
              <w:rPr>
                <w:rFonts w:ascii="TH Niramit AS" w:hAnsi="TH Niramit AS" w:cs="TH Niramit AS"/>
                <w:sz w:val="32"/>
                <w:szCs w:val="32"/>
                <w:cs/>
              </w:rPr>
              <w:t xml:space="preserve"> </w:t>
            </w:r>
            <w:r w:rsidRPr="00EC4307">
              <w:rPr>
                <w:rStyle w:val="af1"/>
                <w:rFonts w:ascii="TH Niramit AS" w:hAnsi="TH Niramit AS" w:cs="TH Niramit AS"/>
                <w:sz w:val="32"/>
                <w:szCs w:val="32"/>
              </w:rPr>
              <w:t>Trypethelium</w:t>
            </w:r>
            <w:r w:rsidRPr="00EC4307">
              <w:rPr>
                <w:rFonts w:ascii="TH Niramit AS" w:hAnsi="TH Niramit AS" w:cs="TH Niramit AS"/>
                <w:sz w:val="32"/>
                <w:szCs w:val="32"/>
                <w:cs/>
              </w:rPr>
              <w:t xml:space="preserve"> </w:t>
            </w:r>
            <w:r w:rsidRPr="00EC4307">
              <w:rPr>
                <w:rStyle w:val="af1"/>
                <w:rFonts w:ascii="TH Niramit AS" w:hAnsi="TH Niramit AS" w:cs="TH Niramit AS"/>
                <w:sz w:val="32"/>
                <w:szCs w:val="32"/>
              </w:rPr>
              <w:t>eluteriae</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TSL </w:t>
            </w:r>
            <w:r w:rsidRPr="00EC4307">
              <w:rPr>
                <w:rFonts w:ascii="TH Niramit AS" w:hAnsi="TH Niramit AS" w:cs="TH Niramit AS"/>
                <w:sz w:val="32"/>
                <w:szCs w:val="32"/>
                <w:cs/>
              </w:rPr>
              <w:t>35).</w:t>
            </w:r>
            <w:r w:rsidRPr="00EC4307">
              <w:rPr>
                <w:rFonts w:ascii="TH Niramit AS" w:hAnsi="TH Niramit AS" w:cs="TH Niramit AS"/>
                <w:sz w:val="32"/>
                <w:szCs w:val="32"/>
              </w:rPr>
              <w:t xml:space="preserve"> International</w:t>
            </w:r>
            <w:r w:rsidRPr="00EC4307">
              <w:rPr>
                <w:rFonts w:ascii="TH Niramit AS" w:hAnsi="TH Niramit AS" w:cs="TH Niramit AS"/>
                <w:sz w:val="32"/>
                <w:szCs w:val="32"/>
                <w:cs/>
              </w:rPr>
              <w:t xml:space="preserve"> </w:t>
            </w:r>
            <w:r w:rsidRPr="00EC4307">
              <w:rPr>
                <w:rFonts w:ascii="TH Niramit AS" w:hAnsi="TH Niramit AS" w:cs="TH Niramit AS"/>
                <w:sz w:val="32"/>
                <w:szCs w:val="32"/>
              </w:rPr>
              <w:t>Conference on Microbial Taxonomy, Basic and Applied Microbiology, Khon Kaen,</w:t>
            </w:r>
            <w:r w:rsidRPr="00EC4307">
              <w:rPr>
                <w:rFonts w:ascii="TH Niramit AS" w:hAnsi="TH Niramit AS" w:cs="TH Niramit AS"/>
                <w:sz w:val="32"/>
                <w:szCs w:val="32"/>
                <w:cs/>
              </w:rPr>
              <w:t xml:space="preserve"> </w:t>
            </w:r>
            <w:r w:rsidRPr="00EC4307">
              <w:rPr>
                <w:rFonts w:ascii="TH Niramit AS" w:hAnsi="TH Niramit AS" w:cs="TH Niramit AS"/>
                <w:sz w:val="32"/>
                <w:szCs w:val="32"/>
              </w:rPr>
              <w:t>Thailand</w:t>
            </w:r>
            <w:r w:rsidRPr="00EC4307">
              <w:rPr>
                <w:rFonts w:ascii="TH Niramit AS" w:hAnsi="TH Niramit AS" w:cs="TH Niramit AS"/>
                <w:sz w:val="32"/>
                <w:szCs w:val="32"/>
                <w:cs/>
              </w:rPr>
              <w:t xml:space="preserve">. </w:t>
            </w:r>
          </w:p>
          <w:p w:rsidR="006B6CB3" w:rsidRPr="00EC4307" w:rsidRDefault="006B6CB3" w:rsidP="006B6CB3">
            <w:pPr>
              <w:shd w:val="clear" w:color="auto" w:fill="FFFFFF"/>
              <w:ind w:left="567" w:hanging="567"/>
              <w:rPr>
                <w:rFonts w:ascii="TH Niramit AS" w:hAnsi="TH Niramit AS" w:cs="TH Niramit AS"/>
                <w:sz w:val="32"/>
                <w:szCs w:val="32"/>
              </w:rPr>
            </w:pPr>
            <w:r w:rsidRPr="00EC4307">
              <w:rPr>
                <w:rFonts w:ascii="TH Niramit AS" w:hAnsi="TH Niramit AS" w:cs="TH Niramit AS"/>
                <w:sz w:val="32"/>
                <w:szCs w:val="32"/>
              </w:rPr>
              <w:t>Lumbsch, H. T., P. M. McCarthy &amp; W. M. Malcolm. 2001. Key to the genera of the Australian lichens: Apothecial crusts. Flora of Australia supplementary series number 11 Australian Biological resources study, Canberra. Published by ABRS, Canberra.</w:t>
            </w:r>
          </w:p>
          <w:p w:rsidR="006B6CB3" w:rsidRPr="00EC4307" w:rsidRDefault="006B6CB3" w:rsidP="006B6CB3">
            <w:pPr>
              <w:shd w:val="clear" w:color="auto" w:fill="FFFFFF"/>
              <w:ind w:left="567" w:hanging="567"/>
              <w:rPr>
                <w:rFonts w:ascii="TH Niramit AS" w:hAnsi="TH Niramit AS" w:cs="TH Niramit AS"/>
                <w:sz w:val="32"/>
                <w:szCs w:val="32"/>
              </w:rPr>
            </w:pPr>
            <w:r w:rsidRPr="00EC4307">
              <w:rPr>
                <w:rFonts w:ascii="TH Niramit AS" w:hAnsi="TH Niramit AS" w:cs="TH Niramit AS"/>
                <w:sz w:val="32"/>
                <w:szCs w:val="32"/>
              </w:rPr>
              <w:t xml:space="preserve">Malcolm, W. M. &amp; D. J. Galloway. 1997. New Zealand lichens; checklist, key and glossary. Museum of New Zealand Te Papa Tongarewa, Wellington. </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Malpighii, M. 1686. Opera Omnia, II Londini. </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Manojlovic, N.,</w:t>
            </w:r>
            <w:r w:rsidRPr="00EC4307">
              <w:rPr>
                <w:rFonts w:ascii="TH Niramit AS" w:hAnsi="TH Niramit AS" w:cs="TH Niramit AS"/>
                <w:sz w:val="32"/>
                <w:szCs w:val="32"/>
                <w:cs/>
              </w:rPr>
              <w:t xml:space="preserve"> </w:t>
            </w:r>
            <w:r w:rsidRPr="00EC4307">
              <w:rPr>
                <w:rFonts w:ascii="TH Niramit AS" w:hAnsi="TH Niramit AS" w:cs="TH Niramit AS"/>
                <w:sz w:val="32"/>
                <w:szCs w:val="32"/>
              </w:rPr>
              <w:t>Z. Markovic, W. Gritsanapan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 xml:space="preserve">Boonpragob. </w:t>
            </w:r>
            <w:r w:rsidRPr="00EC4307">
              <w:rPr>
                <w:rFonts w:ascii="TH Niramit AS" w:hAnsi="TH Niramit AS" w:cs="TH Niramit AS"/>
                <w:sz w:val="32"/>
                <w:szCs w:val="32"/>
                <w:cs/>
              </w:rPr>
              <w:t xml:space="preserve">2009. </w:t>
            </w:r>
            <w:hyperlink r:id="rId39" w:tgtFrame="_blank" w:history="1">
              <w:r w:rsidRPr="00EC4307">
                <w:rPr>
                  <w:rStyle w:val="ac"/>
                  <w:rFonts w:ascii="TH Niramit AS" w:hAnsi="TH Niramit AS" w:cs="TH Niramit AS"/>
                  <w:sz w:val="32"/>
                  <w:szCs w:val="32"/>
                </w:rPr>
                <w:t>High-performance liquid chromatographic analysis of anthraquinone</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compounds in the</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Laurera benguelensis</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Russian Journal of</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Physical Chemistry A, </w:t>
            </w:r>
            <w:r w:rsidRPr="00EC4307">
              <w:rPr>
                <w:rFonts w:ascii="TH Niramit AS" w:hAnsi="TH Niramit AS" w:cs="TH Niramit AS"/>
                <w:sz w:val="32"/>
                <w:szCs w:val="32"/>
                <w:cs/>
              </w:rPr>
              <w:t>83(9)</w:t>
            </w:r>
            <w:r w:rsidRPr="00EC4307">
              <w:rPr>
                <w:rFonts w:ascii="TH Niramit AS" w:hAnsi="TH Niramit AS" w:cs="TH Niramit AS"/>
                <w:sz w:val="32"/>
                <w:szCs w:val="32"/>
              </w:rPr>
              <w:t xml:space="preserve">: </w:t>
            </w:r>
            <w:r w:rsidRPr="00EC4307">
              <w:rPr>
                <w:rFonts w:ascii="TH Niramit AS" w:hAnsi="TH Niramit AS" w:cs="TH Niramit AS"/>
                <w:sz w:val="32"/>
                <w:szCs w:val="32"/>
                <w:cs/>
              </w:rPr>
              <w:t>1554-1557.</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Meesim, S. 2010. Studies on crustose Physciaceae (lichenized ascomycota) in Thailand</w:t>
            </w:r>
            <w:r w:rsidRPr="00EC4307">
              <w:rPr>
                <w:rFonts w:ascii="TH Niramit AS" w:hAnsi="TH Niramit AS" w:cs="TH Niramit AS"/>
                <w:sz w:val="32"/>
                <w:szCs w:val="32"/>
              </w:rPr>
              <w:t xml:space="preserve">. </w:t>
            </w:r>
            <w:r w:rsidRPr="00EC4307">
              <w:rPr>
                <w:rFonts w:ascii="TH Niramit AS" w:hAnsi="TH Niramit AS" w:cs="TH Niramit AS"/>
                <w:b w:val="0"/>
                <w:bCs w:val="0"/>
                <w:sz w:val="32"/>
                <w:szCs w:val="32"/>
              </w:rPr>
              <w:t>Master Thesis Biology Department Faculty of Science Ramkhamhaeng University. Bangkok.</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Meesim,</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 xml:space="preserve">S., P. Mongkolsuk, K. Boonpragob, K. Buaruang, L. Manoch &amp; K. Kalb. </w:t>
            </w:r>
            <w:r w:rsidRPr="00EC4307">
              <w:rPr>
                <w:rFonts w:ascii="TH Niramit AS" w:hAnsi="TH Niramit AS" w:cs="TH Niramit AS"/>
                <w:sz w:val="32"/>
                <w:szCs w:val="32"/>
                <w:cs/>
              </w:rPr>
              <w:t xml:space="preserve">2012. </w:t>
            </w:r>
            <w:hyperlink r:id="rId40" w:tgtFrame="_blank" w:history="1">
              <w:r w:rsidRPr="00EC4307">
                <w:rPr>
                  <w:rStyle w:val="ac"/>
                  <w:rFonts w:ascii="TH Niramit AS" w:hAnsi="TH Niramit AS" w:cs="TH Niramit AS"/>
                  <w:sz w:val="32"/>
                  <w:szCs w:val="32"/>
                </w:rPr>
                <w:t xml:space="preserve">The lichens family Physciaceae (Lecanorales, Ascomycota) in Thailand. </w:t>
              </w:r>
            </w:hyperlink>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w:t>
            </w:r>
            <w:r w:rsidRPr="00EC4307">
              <w:rPr>
                <w:rStyle w:val="contextname"/>
                <w:rFonts w:ascii="TH Niramit AS" w:hAnsi="TH Niramit AS" w:cs="TH Niramit AS"/>
                <w:sz w:val="32"/>
                <w:szCs w:val="32"/>
              </w:rPr>
              <w:lastRenderedPageBreak/>
              <w:t>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Micheli, P. A. 1729. Nova Plantarum Genera. Florece.</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Mongkolsuk, P., K. Boonpragob, N. Homchantr &amp; W. Boonchai 1996. Diversity of the lichens at Queen Sirikit Botanic Garden, Mae Rim, Chiang Mai. Newsletter 4: 13-22.</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Mongkolsuk, P., S.</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Meesim, V.</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 xml:space="preserve">Poengsungnoen </w:t>
            </w:r>
            <w:r w:rsidRPr="00EC4307">
              <w:rPr>
                <w:rFonts w:ascii="TH Niramit AS" w:hAnsi="TH Niramit AS" w:cs="TH Niramit AS"/>
                <w:sz w:val="32"/>
                <w:szCs w:val="32"/>
              </w:rPr>
              <w:t>&amp; K.</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Kalb. </w:t>
            </w:r>
            <w:r w:rsidRPr="00EC4307">
              <w:rPr>
                <w:rFonts w:ascii="TH Niramit AS" w:hAnsi="TH Niramit AS" w:cs="TH Niramit AS"/>
                <w:sz w:val="32"/>
                <w:szCs w:val="32"/>
                <w:cs/>
              </w:rPr>
              <w:t>2012.</w:t>
            </w:r>
            <w:r w:rsidRPr="00EC4307">
              <w:rPr>
                <w:rFonts w:ascii="TH Niramit AS" w:hAnsi="TH Niramit AS" w:cs="TH Niramit AS"/>
                <w:sz w:val="32"/>
                <w:szCs w:val="32"/>
              </w:rPr>
              <w:t xml:space="preserve"> </w:t>
            </w:r>
            <w:hyperlink r:id="rId41" w:tgtFrame="_blank" w:history="1">
              <w:r w:rsidRPr="00EC4307">
                <w:rPr>
                  <w:rStyle w:val="ac"/>
                  <w:rFonts w:ascii="TH Niramit AS" w:hAnsi="TH Niramit AS" w:cs="TH Niramit AS"/>
                  <w:sz w:val="32"/>
                  <w:szCs w:val="32"/>
                </w:rPr>
                <w:t>The lichen family Physciaceae in Thailand-I. The genus</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Pyxine</w:t>
              </w:r>
              <w:r w:rsidRPr="00EC4307">
                <w:rPr>
                  <w:rStyle w:val="af1"/>
                  <w:rFonts w:ascii="TH Niramit AS" w:hAnsi="TH Niramit AS" w:cs="TH Niramit AS"/>
                  <w:sz w:val="32"/>
                  <w:szCs w:val="32"/>
                  <w:cs/>
                </w:rPr>
                <w:t xml:space="preserve">. </w:t>
              </w:r>
            </w:hyperlink>
            <w:r w:rsidRPr="00EC4307">
              <w:rPr>
                <w:rFonts w:ascii="TH Niramit AS" w:hAnsi="TH Niramit AS" w:cs="TH Niramit AS"/>
                <w:sz w:val="32"/>
                <w:szCs w:val="32"/>
              </w:rPr>
              <w:t xml:space="preserve">Phytotaxa </w:t>
            </w:r>
            <w:r w:rsidRPr="00EC4307">
              <w:rPr>
                <w:rFonts w:ascii="TH Niramit AS" w:hAnsi="TH Niramit AS" w:cs="TH Niramit AS"/>
                <w:sz w:val="32"/>
                <w:szCs w:val="32"/>
                <w:cs/>
              </w:rPr>
              <w:t>59</w:t>
            </w:r>
            <w:r w:rsidRPr="00EC4307">
              <w:rPr>
                <w:rFonts w:ascii="TH Niramit AS" w:hAnsi="TH Niramit AS" w:cs="TH Niramit AS"/>
                <w:sz w:val="32"/>
                <w:szCs w:val="32"/>
              </w:rPr>
              <w:t xml:space="preserve">: </w:t>
            </w:r>
            <w:r w:rsidRPr="00EC4307">
              <w:rPr>
                <w:rFonts w:ascii="TH Niramit AS" w:hAnsi="TH Niramit AS" w:cs="TH Niramit AS"/>
                <w:sz w:val="32"/>
                <w:szCs w:val="32"/>
                <w:cs/>
              </w:rPr>
              <w:t>32-54.</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Morison, R. 1699. Plantarum Historiae Universalis Oxoniensis. III. Oxford.</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Mudd, W. 1861. A Manual of British Lichens. Darlington.</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Myachi, S., O. Nakayama &amp; Y. Yokohama. 1989. World Catalogue of Algae, 2</w:t>
            </w:r>
            <w:r w:rsidRPr="00EC4307">
              <w:rPr>
                <w:rFonts w:ascii="TH Niramit AS" w:hAnsi="TH Niramit AS" w:cs="TH Niramit AS"/>
                <w:b w:val="0"/>
                <w:bCs w:val="0"/>
                <w:sz w:val="32"/>
                <w:szCs w:val="32"/>
                <w:vertAlign w:val="superscript"/>
              </w:rPr>
              <w:t>nd</w:t>
            </w:r>
            <w:r w:rsidRPr="00EC4307">
              <w:rPr>
                <w:rFonts w:ascii="TH Niramit AS" w:hAnsi="TH Niramit AS" w:cs="TH Niramit AS"/>
                <w:b w:val="0"/>
                <w:bCs w:val="0"/>
                <w:sz w:val="32"/>
                <w:szCs w:val="32"/>
              </w:rPr>
              <w:t xml:space="preserve"> edn. Tokyo: Japan Scientific Societies Press.</w:t>
            </w:r>
          </w:p>
          <w:p w:rsidR="006B6CB3" w:rsidRPr="00EC4307" w:rsidRDefault="006B6CB3" w:rsidP="006B6CB3">
            <w:pPr>
              <w:pStyle w:val="af"/>
              <w:ind w:left="567" w:hanging="567"/>
              <w:jc w:val="both"/>
              <w:rPr>
                <w:rFonts w:ascii="TH Niramit AS" w:hAnsi="TH Niramit AS" w:cs="TH Niramit AS"/>
                <w:b w:val="0"/>
                <w:bCs w:val="0"/>
                <w:color w:val="FF0000"/>
                <w:sz w:val="32"/>
                <w:szCs w:val="32"/>
              </w:rPr>
            </w:pPr>
            <w:r w:rsidRPr="00EC4307">
              <w:rPr>
                <w:rFonts w:ascii="TH Niramit AS" w:hAnsi="TH Niramit AS" w:cs="TH Niramit AS"/>
                <w:b w:val="0"/>
                <w:bCs w:val="0"/>
                <w:color w:val="FF0000"/>
                <w:sz w:val="32"/>
                <w:szCs w:val="32"/>
              </w:rPr>
              <w:t xml:space="preserve">Nash, T. H. III. 1996. </w:t>
            </w:r>
          </w:p>
          <w:p w:rsidR="006B6CB3" w:rsidRPr="00EC4307" w:rsidRDefault="006B6CB3" w:rsidP="006B6CB3">
            <w:pPr>
              <w:pStyle w:val="af"/>
              <w:ind w:left="567" w:hanging="567"/>
              <w:jc w:val="both"/>
              <w:rPr>
                <w:rFonts w:ascii="TH Niramit AS" w:hAnsi="TH Niramit AS" w:cs="TH Niramit AS"/>
                <w:b w:val="0"/>
                <w:bCs w:val="0"/>
                <w:color w:val="FF0000"/>
                <w:sz w:val="32"/>
                <w:szCs w:val="32"/>
              </w:rPr>
            </w:pPr>
            <w:r w:rsidRPr="00EC4307">
              <w:rPr>
                <w:rFonts w:ascii="TH Niramit AS" w:hAnsi="TH Niramit AS" w:cs="TH Niramit AS"/>
                <w:b w:val="0"/>
                <w:bCs w:val="0"/>
                <w:color w:val="FF0000"/>
                <w:sz w:val="32"/>
                <w:szCs w:val="32"/>
              </w:rPr>
              <w:t>Nash, T. H. III, B. D. Ryan, C. Gries &amp; F. Bungartz. 2001. Lichen Flora of the Great Sonoran Desert Region. Vol I.</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Noicharoen, K. 2002. Biodiversity of foliose and fruticose lichens at Khao Yai National Park. Master Thesis Biology Department, Faculty of Science Ramkhamhaeng University Bangkok.</w:t>
            </w:r>
          </w:p>
          <w:p w:rsidR="006B6CB3" w:rsidRPr="00EC4307" w:rsidRDefault="006B6CB3" w:rsidP="006B6CB3">
            <w:pPr>
              <w:pStyle w:val="journal1"/>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Noicharoen, K., W. Polyiam, K. Boonpragob</w:t>
            </w:r>
            <w:r w:rsidRPr="00EC4307">
              <w:rPr>
                <w:rFonts w:ascii="TH Niramit AS" w:hAnsi="TH Niramit AS" w:cs="TH Niramit AS"/>
                <w:sz w:val="32"/>
                <w:szCs w:val="32"/>
              </w:rPr>
              <w:t>, J. A. Elix &amp;</w:t>
            </w:r>
            <w:r w:rsidRPr="00EC4307">
              <w:rPr>
                <w:rFonts w:ascii="TH Niramit AS" w:hAnsi="TH Niramit AS" w:cs="TH Niramit AS"/>
                <w:sz w:val="32"/>
                <w:szCs w:val="32"/>
                <w:cs/>
              </w:rPr>
              <w:t xml:space="preserve"> </w:t>
            </w:r>
            <w:r w:rsidRPr="00EC4307">
              <w:rPr>
                <w:rFonts w:ascii="TH Niramit AS" w:hAnsi="TH Niramit AS" w:cs="TH Niramit AS"/>
                <w:sz w:val="32"/>
                <w:szCs w:val="32"/>
              </w:rPr>
              <w:t>P. A. Wolselay</w:t>
            </w:r>
            <w:r w:rsidRPr="00EC4307">
              <w:rPr>
                <w:rStyle w:val="contextname"/>
                <w:rFonts w:ascii="TH Niramit AS" w:hAnsi="TH Niramit AS" w:cs="TH Niramit AS"/>
                <w:sz w:val="32"/>
                <w:szCs w:val="32"/>
                <w:cs/>
              </w:rPr>
              <w:t>. 1999</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New species of</w:t>
            </w:r>
            <w:r w:rsidRPr="00EC4307">
              <w:rPr>
                <w:rStyle w:val="contextname"/>
                <w:rFonts w:ascii="TH Niramit AS" w:hAnsi="TH Niramit AS" w:cs="TH Niramit AS"/>
                <w:sz w:val="32"/>
                <w:szCs w:val="32"/>
                <w:cs/>
              </w:rPr>
              <w:t xml:space="preserve"> </w:t>
            </w:r>
            <w:r w:rsidRPr="00EC4307">
              <w:rPr>
                <w:rStyle w:val="af1"/>
                <w:rFonts w:ascii="TH Niramit AS" w:hAnsi="TH Niramit AS" w:cs="TH Niramit AS"/>
                <w:sz w:val="32"/>
                <w:szCs w:val="32"/>
              </w:rPr>
              <w:t>Parmotrema</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and</w:t>
            </w:r>
            <w:r w:rsidRPr="00EC4307">
              <w:rPr>
                <w:rStyle w:val="contextname"/>
                <w:rFonts w:ascii="TH Niramit AS" w:hAnsi="TH Niramit AS" w:cs="TH Niramit AS"/>
                <w:sz w:val="32"/>
                <w:szCs w:val="32"/>
                <w:cs/>
              </w:rPr>
              <w:t xml:space="preserve"> </w:t>
            </w:r>
            <w:r w:rsidRPr="00EC4307">
              <w:rPr>
                <w:rStyle w:val="af1"/>
                <w:rFonts w:ascii="TH Niramit AS" w:hAnsi="TH Niramit AS" w:cs="TH Niramit AS"/>
                <w:sz w:val="32"/>
                <w:szCs w:val="32"/>
              </w:rPr>
              <w:t>Relicina</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 xml:space="preserve">Ascomycota, Parmeliaceae) From Thailand. Mycotaxon </w:t>
            </w:r>
            <w:r w:rsidRPr="00EC4307">
              <w:rPr>
                <w:rStyle w:val="contextname"/>
                <w:rFonts w:ascii="TH Niramit AS" w:hAnsi="TH Niramit AS" w:cs="TH Niramit AS"/>
                <w:sz w:val="32"/>
                <w:szCs w:val="32"/>
                <w:cs/>
              </w:rPr>
              <w:t>71: 111-127</w:t>
            </w:r>
            <w:r w:rsidRPr="00EC4307">
              <w:rPr>
                <w:rStyle w:val="contextname"/>
                <w:rFonts w:ascii="TH Niramit AS" w:hAnsi="TH Niramit AS" w:cs="TH Niramit AS"/>
                <w:sz w:val="32"/>
                <w:szCs w:val="32"/>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Notaris, G. de. 1846. Frammenti lichenografici di un lavoro inedito. Giorn. Bot. Ital. 11: 174-224, 299-330.</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Osathanon, N. 2002. Microclimate and growth of some lichens at Khao Yai National Park Master Thesis, Biology Department, Faculty of Science, Ramkhamhaeng University, Bangkok.</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Ostrofsky, A. &amp; W. C. Denison. 1980. Ascospore discharge and germination in </w:t>
            </w:r>
            <w:r w:rsidRPr="00EC4307">
              <w:rPr>
                <w:rFonts w:ascii="TH Niramit AS" w:hAnsi="TH Niramit AS" w:cs="TH Niramit AS"/>
                <w:b w:val="0"/>
                <w:bCs w:val="0"/>
                <w:i/>
                <w:iCs/>
                <w:sz w:val="32"/>
                <w:szCs w:val="32"/>
              </w:rPr>
              <w:t>Xanthoria</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i/>
                <w:iCs/>
                <w:sz w:val="32"/>
                <w:szCs w:val="32"/>
              </w:rPr>
              <w:t>polycarpa</w:t>
            </w:r>
            <w:r w:rsidRPr="00EC4307">
              <w:rPr>
                <w:rFonts w:ascii="TH Niramit AS" w:hAnsi="TH Niramit AS" w:cs="TH Niramit AS"/>
                <w:b w:val="0"/>
                <w:bCs w:val="0"/>
                <w:sz w:val="32"/>
                <w:szCs w:val="32"/>
              </w:rPr>
              <w:t>. Mycologia 72: 1171-1179.</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Pangpet, M. &amp; K. 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r w:rsidRPr="00EC4307">
              <w:rPr>
                <w:rFonts w:ascii="TH Niramit AS" w:hAnsi="TH Niramit AS" w:cs="TH Niramit AS"/>
                <w:sz w:val="32"/>
                <w:szCs w:val="32"/>
              </w:rPr>
              <w:t xml:space="preserve">Appropiate techniques for the transplantation of lichen vegetative diaspores in tropical forest in Thailand.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 xml:space="preserve">Papong, K. &amp; H. T. Lumbsch. 2011. A taxonomic survey of </w:t>
            </w:r>
            <w:r w:rsidRPr="00EC4307">
              <w:rPr>
                <w:rFonts w:ascii="TH Niramit AS" w:hAnsi="TH Niramit AS" w:cs="TH Niramit AS"/>
                <w:i/>
                <w:iCs/>
                <w:sz w:val="32"/>
                <w:szCs w:val="32"/>
              </w:rPr>
              <w:t xml:space="preserve">Lecanora </w:t>
            </w:r>
            <w:r w:rsidRPr="00EC4307">
              <w:rPr>
                <w:rFonts w:ascii="TH Niramit AS" w:hAnsi="TH Niramit AS" w:cs="TH Niramit AS"/>
                <w:sz w:val="32"/>
                <w:szCs w:val="32"/>
              </w:rPr>
              <w:t>sensu stricto in Thailand (Lecanoraceae; Ascomycota).The Lichenologist 43(4): 299-320.</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Papong, K. 2002. The biodiversity of foliicolous lichens at Khao Yai National Park. Master Thesis, Biology Department, Faculty of Science, Ramkhamhaeng University, Bangkok.</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lastRenderedPageBreak/>
              <w:t>Papong, K. K. Boonpragob &amp; R. Lucking. 2007. New species and new records of foliicolous lichens from Thailand. Lichenologist 39(1): 47-56.</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contextname"/>
                <w:rFonts w:ascii="TH Niramit AS" w:eastAsia="MS Mincho" w:hAnsi="TH Niramit AS" w:cs="TH Niramit AS"/>
                <w:sz w:val="32"/>
                <w:szCs w:val="32"/>
                <w:lang w:eastAsia="ja-JP"/>
              </w:rPr>
              <w:t>Papong,</w:t>
            </w:r>
            <w:r w:rsidRPr="00EC4307">
              <w:rPr>
                <w:rStyle w:val="contextname"/>
                <w:rFonts w:ascii="TH Niramit AS" w:eastAsia="MS Mincho" w:hAnsi="TH Niramit AS" w:cs="TH Niramit AS"/>
                <w:sz w:val="32"/>
                <w:szCs w:val="32"/>
                <w:cs/>
                <w:lang w:eastAsia="ja-JP"/>
              </w:rPr>
              <w:t xml:space="preserve"> </w:t>
            </w:r>
            <w:r w:rsidRPr="00EC4307">
              <w:rPr>
                <w:rStyle w:val="contextname"/>
                <w:rFonts w:ascii="TH Niramit AS" w:eastAsia="MS Mincho" w:hAnsi="TH Niramit AS" w:cs="TH Niramit AS"/>
                <w:sz w:val="32"/>
                <w:szCs w:val="32"/>
                <w:lang w:eastAsia="ja-JP"/>
              </w:rPr>
              <w:t>K.,</w:t>
            </w:r>
            <w:r w:rsidRPr="00EC4307">
              <w:rPr>
                <w:rStyle w:val="contextname"/>
                <w:rFonts w:ascii="TH Niramit AS" w:eastAsia="MS Mincho" w:hAnsi="TH Niramit AS" w:cs="TH Niramit AS"/>
                <w:sz w:val="32"/>
                <w:szCs w:val="32"/>
                <w:cs/>
                <w:lang w:eastAsia="ja-JP"/>
              </w:rPr>
              <w:t xml:space="preserve"> </w:t>
            </w:r>
            <w:r w:rsidRPr="00EC4307">
              <w:rPr>
                <w:rStyle w:val="af2"/>
                <w:rFonts w:ascii="TH Niramit AS" w:eastAsia="MS Mincho" w:hAnsi="TH Niramit AS" w:cs="TH Niramit AS"/>
                <w:sz w:val="32"/>
                <w:szCs w:val="32"/>
                <w:lang w:eastAsia="ja-JP"/>
              </w:rPr>
              <w:t>K.</w:t>
            </w:r>
            <w:r w:rsidRPr="00EC4307">
              <w:rPr>
                <w:rStyle w:val="contextname"/>
                <w:rFonts w:ascii="TH Niramit AS" w:eastAsia="MS Mincho" w:hAnsi="TH Niramit AS" w:cs="TH Niramit AS"/>
                <w:sz w:val="32"/>
                <w:szCs w:val="32"/>
                <w:cs/>
                <w:lang w:eastAsia="ja-JP"/>
              </w:rPr>
              <w:t xml:space="preserve"> </w:t>
            </w:r>
            <w:r w:rsidRPr="00EC4307">
              <w:rPr>
                <w:rStyle w:val="af2"/>
                <w:rFonts w:ascii="TH Niramit AS" w:eastAsia="MS Mincho" w:hAnsi="TH Niramit AS" w:cs="TH Niramit AS"/>
                <w:sz w:val="32"/>
                <w:szCs w:val="32"/>
                <w:lang w:eastAsia="ja-JP"/>
              </w:rPr>
              <w:t xml:space="preserve">Boonpragob, </w:t>
            </w:r>
            <w:r w:rsidRPr="00EC4307">
              <w:rPr>
                <w:rStyle w:val="contextname"/>
                <w:rFonts w:ascii="TH Niramit AS" w:eastAsia="MS Mincho" w:hAnsi="TH Niramit AS" w:cs="TH Niramit AS"/>
                <w:sz w:val="32"/>
                <w:szCs w:val="32"/>
                <w:lang w:eastAsia="ja-JP"/>
              </w:rPr>
              <w:t>A. Mangold, P. K. Divakar &amp; H. T.</w:t>
            </w:r>
            <w:r w:rsidRPr="00EC4307">
              <w:rPr>
                <w:rStyle w:val="contextname"/>
                <w:rFonts w:ascii="TH Niramit AS" w:eastAsia="MS Mincho" w:hAnsi="TH Niramit AS" w:cs="TH Niramit AS"/>
                <w:sz w:val="32"/>
                <w:szCs w:val="32"/>
                <w:cs/>
                <w:lang w:eastAsia="ja-JP"/>
              </w:rPr>
              <w:t xml:space="preserve"> </w:t>
            </w:r>
            <w:r w:rsidRPr="00EC4307">
              <w:rPr>
                <w:rStyle w:val="contextname"/>
                <w:rFonts w:ascii="TH Niramit AS" w:eastAsia="MS Mincho" w:hAnsi="TH Niramit AS" w:cs="TH Niramit AS"/>
                <w:sz w:val="32"/>
                <w:szCs w:val="32"/>
                <w:lang w:eastAsia="ja-JP"/>
              </w:rPr>
              <w:t xml:space="preserve">Lumbsh. </w:t>
            </w:r>
            <w:r w:rsidRPr="00EC4307">
              <w:rPr>
                <w:rStyle w:val="contextname"/>
                <w:rFonts w:ascii="TH Niramit AS" w:eastAsia="MS Mincho" w:hAnsi="TH Niramit AS" w:cs="TH Niramit AS"/>
                <w:sz w:val="32"/>
                <w:szCs w:val="32"/>
                <w:cs/>
                <w:lang w:eastAsia="ja-JP"/>
              </w:rPr>
              <w:t xml:space="preserve">2010. </w:t>
            </w:r>
            <w:hyperlink r:id="rId42" w:tgtFrame="_blank" w:history="1">
              <w:r w:rsidRPr="00EC4307">
                <w:rPr>
                  <w:rStyle w:val="ac"/>
                  <w:rFonts w:ascii="TH Niramit AS" w:eastAsia="MS Mincho" w:hAnsi="TH Niramit AS" w:cs="TH Niramit AS"/>
                  <w:sz w:val="32"/>
                  <w:szCs w:val="32"/>
                  <w:lang w:eastAsia="ja-JP"/>
                </w:rPr>
                <w:t>Thelotremoid lichen species recently described from Thailand: A</w:t>
              </w:r>
              <w:r w:rsidRPr="00EC4307">
                <w:rPr>
                  <w:rStyle w:val="ac"/>
                  <w:rFonts w:ascii="TH Niramit AS" w:eastAsia="MS Mincho" w:hAnsi="TH Niramit AS" w:cs="TH Niramit AS"/>
                  <w:sz w:val="32"/>
                  <w:szCs w:val="32"/>
                  <w:cs/>
                  <w:lang w:eastAsia="ja-JP"/>
                </w:rPr>
                <w:t xml:space="preserve"> </w:t>
              </w:r>
              <w:r w:rsidRPr="00EC4307">
                <w:rPr>
                  <w:rStyle w:val="ac"/>
                  <w:rFonts w:ascii="TH Niramit AS" w:eastAsia="MS Mincho" w:hAnsi="TH Niramit AS" w:cs="TH Niramit AS"/>
                  <w:sz w:val="32"/>
                  <w:szCs w:val="32"/>
                  <w:lang w:eastAsia="ja-JP"/>
                </w:rPr>
                <w:t>re-evaluation</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eastAsia="MS Mincho" w:hAnsi="TH Niramit AS" w:cs="TH Niramit AS"/>
                <w:sz w:val="32"/>
                <w:szCs w:val="32"/>
                <w:lang w:eastAsia="ja-JP"/>
              </w:rPr>
              <w:t>The</w:t>
            </w:r>
            <w:r w:rsidRPr="00EC4307">
              <w:rPr>
                <w:rStyle w:val="contextname"/>
                <w:rFonts w:ascii="TH Niramit AS" w:eastAsia="MS Mincho" w:hAnsi="TH Niramit AS" w:cs="TH Niramit AS"/>
                <w:sz w:val="32"/>
                <w:szCs w:val="32"/>
                <w:cs/>
                <w:lang w:eastAsia="ja-JP"/>
              </w:rPr>
              <w:t xml:space="preserve"> </w:t>
            </w:r>
            <w:r w:rsidRPr="00EC4307">
              <w:rPr>
                <w:rStyle w:val="contextname"/>
                <w:rFonts w:ascii="TH Niramit AS" w:eastAsia="MS Mincho" w:hAnsi="TH Niramit AS" w:cs="TH Niramit AS"/>
                <w:sz w:val="32"/>
                <w:szCs w:val="32"/>
                <w:lang w:eastAsia="ja-JP"/>
              </w:rPr>
              <w:t xml:space="preserve">Lichenologist </w:t>
            </w:r>
            <w:r w:rsidRPr="00EC4307">
              <w:rPr>
                <w:rStyle w:val="contextname"/>
                <w:rFonts w:ascii="TH Niramit AS" w:eastAsia="MS Mincho" w:hAnsi="TH Niramit AS" w:cs="TH Niramit AS"/>
                <w:sz w:val="32"/>
                <w:szCs w:val="32"/>
                <w:cs/>
                <w:lang w:eastAsia="ja-JP"/>
              </w:rPr>
              <w:t>42(2)</w:t>
            </w:r>
            <w:r w:rsidRPr="00EC4307">
              <w:rPr>
                <w:rStyle w:val="contextname"/>
                <w:rFonts w:ascii="TH Niramit AS" w:eastAsia="MS Mincho" w:hAnsi="TH Niramit AS" w:cs="TH Niramit AS"/>
                <w:sz w:val="32"/>
                <w:szCs w:val="32"/>
                <w:lang w:eastAsia="ja-JP"/>
              </w:rPr>
              <w:t xml:space="preserve">: </w:t>
            </w:r>
            <w:r w:rsidRPr="00EC4307">
              <w:rPr>
                <w:rStyle w:val="contextname"/>
                <w:rFonts w:ascii="TH Niramit AS" w:eastAsia="MS Mincho" w:hAnsi="TH Niramit AS" w:cs="TH Niramit AS"/>
                <w:sz w:val="32"/>
                <w:szCs w:val="32"/>
                <w:cs/>
                <w:lang w:eastAsia="ja-JP"/>
              </w:rPr>
              <w:t>131-137.</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Papong, K., K. Boonpragob, S. parmen &amp; H. T. Lumbsch. 2012. Molecular phylogenetic studies on tropical species of </w:t>
            </w:r>
            <w:r w:rsidRPr="00EC4307">
              <w:rPr>
                <w:rFonts w:ascii="TH Niramit AS" w:hAnsi="TH Niramit AS" w:cs="TH Niramit AS"/>
                <w:b w:val="0"/>
                <w:bCs w:val="0"/>
                <w:i/>
                <w:iCs/>
                <w:sz w:val="32"/>
                <w:szCs w:val="32"/>
              </w:rPr>
              <w:t>Lecanora</w:t>
            </w:r>
            <w:r w:rsidRPr="00EC4307">
              <w:rPr>
                <w:rFonts w:ascii="TH Niramit AS" w:hAnsi="TH Niramit AS" w:cs="TH Niramit AS"/>
                <w:b w:val="0"/>
                <w:bCs w:val="0"/>
                <w:sz w:val="32"/>
                <w:szCs w:val="32"/>
              </w:rPr>
              <w:t xml:space="preserve"> sensu strict (Lecanoraceae, Ascomycota). Nova Hedwigia 96(1-2): 1-13.</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Papong, K., R. Lucking,</w:t>
            </w:r>
            <w:r w:rsidRPr="00EC4307">
              <w:rPr>
                <w:rFonts w:ascii="TH Niramit AS" w:hAnsi="TH Niramit AS" w:cs="TH Niramit AS"/>
                <w:sz w:val="32"/>
                <w:szCs w:val="32"/>
                <w:cs/>
              </w:rPr>
              <w:t xml:space="preserve"> </w:t>
            </w:r>
            <w:r w:rsidRPr="00EC4307">
              <w:rPr>
                <w:rFonts w:ascii="TH Niramit AS" w:hAnsi="TH Niramit AS" w:cs="TH Niramit AS"/>
                <w:sz w:val="32"/>
                <w:szCs w:val="32"/>
              </w:rPr>
              <w:t>A. Thammathaworn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 xml:space="preserve">K. Boonpragob. </w:t>
            </w:r>
            <w:r w:rsidRPr="00EC4307">
              <w:rPr>
                <w:rFonts w:ascii="TH Niramit AS" w:hAnsi="TH Niramit AS" w:cs="TH Niramit AS"/>
                <w:sz w:val="32"/>
                <w:szCs w:val="32"/>
                <w:cs/>
              </w:rPr>
              <w:t>2007.</w:t>
            </w:r>
            <w:r w:rsidRPr="00EC4307">
              <w:rPr>
                <w:rFonts w:ascii="TH Niramit AS" w:hAnsi="TH Niramit AS" w:cs="TH Niramit AS"/>
                <w:sz w:val="32"/>
                <w:szCs w:val="32"/>
              </w:rPr>
              <w:t xml:space="preserve"> Historic biogeography and phenotype-phylogeny of the</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lichen genus </w:t>
            </w:r>
            <w:r w:rsidRPr="00EC4307">
              <w:rPr>
                <w:rFonts w:ascii="TH Niramit AS" w:hAnsi="TH Niramit AS" w:cs="TH Niramit AS"/>
                <w:i/>
                <w:iCs/>
                <w:sz w:val="32"/>
                <w:szCs w:val="32"/>
              </w:rPr>
              <w:t>Chroodiscus</w:t>
            </w:r>
            <w:r w:rsidRPr="00EC4307">
              <w:rPr>
                <w:rFonts w:ascii="TH Niramit AS" w:hAnsi="TH Niramit AS" w:cs="TH Niramit AS"/>
                <w:sz w:val="32"/>
                <w:szCs w:val="32"/>
              </w:rPr>
              <w:t xml:space="preserve"> (Ascomycota: Ostropales: Thelotremataceae),</w:t>
            </w:r>
            <w:r w:rsidRPr="00EC4307">
              <w:rPr>
                <w:rFonts w:ascii="TH Niramit AS" w:hAnsi="TH Niramit AS" w:cs="TH Niramit AS"/>
                <w:sz w:val="32"/>
                <w:szCs w:val="32"/>
                <w:cs/>
              </w:rPr>
              <w:t xml:space="preserve"> </w:t>
            </w:r>
            <w:r w:rsidRPr="00EC4307">
              <w:rPr>
                <w:rFonts w:ascii="TH Niramit AS" w:hAnsi="TH Niramit AS" w:cs="TH Niramit AS"/>
                <w:sz w:val="32"/>
                <w:szCs w:val="32"/>
              </w:rPr>
              <w:t>with the description of four new taxa from Thailand</w:t>
            </w:r>
            <w:r w:rsidRPr="00EC4307">
              <w:rPr>
                <w:rFonts w:ascii="TH Niramit AS" w:hAnsi="TH Niramit AS" w:cs="TH Niramit AS"/>
                <w:sz w:val="32"/>
                <w:szCs w:val="32"/>
                <w:cs/>
              </w:rPr>
              <w:t>.</w:t>
            </w:r>
            <w:r w:rsidRPr="00EC4307">
              <w:rPr>
                <w:rFonts w:ascii="TH Niramit AS" w:hAnsi="TH Niramit AS" w:cs="TH Niramit AS"/>
                <w:sz w:val="32"/>
                <w:szCs w:val="32"/>
              </w:rPr>
              <w:t xml:space="preserve"> Global Ecology and</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Biogeography </w:t>
            </w:r>
            <w:r w:rsidRPr="00EC4307">
              <w:rPr>
                <w:rFonts w:ascii="TH Niramit AS" w:hAnsi="TH Niramit AS" w:cs="TH Niramit AS"/>
                <w:sz w:val="32"/>
                <w:szCs w:val="32"/>
                <w:cs/>
              </w:rPr>
              <w:t>35: 2311-2327.</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Papong, K., R. Lücking,</w:t>
            </w:r>
            <w:r w:rsidRPr="00EC4307">
              <w:rPr>
                <w:rFonts w:ascii="TH Niramit AS" w:hAnsi="TH Niramit AS" w:cs="TH Niramit AS"/>
                <w:sz w:val="32"/>
                <w:szCs w:val="32"/>
                <w:cs/>
              </w:rPr>
              <w:t xml:space="preserve"> </w:t>
            </w:r>
            <w:r w:rsidRPr="00EC4307">
              <w:rPr>
                <w:rFonts w:ascii="TH Niramit AS" w:hAnsi="TH Niramit AS" w:cs="TH Niramit AS"/>
                <w:sz w:val="32"/>
                <w:szCs w:val="32"/>
              </w:rPr>
              <w:t>A. Thammathaworn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 xml:space="preserve">Boonpragob. </w:t>
            </w:r>
            <w:r w:rsidRPr="00EC4307">
              <w:rPr>
                <w:rFonts w:ascii="TH Niramit AS" w:hAnsi="TH Niramit AS" w:cs="TH Niramit AS"/>
                <w:sz w:val="32"/>
                <w:szCs w:val="32"/>
                <w:cs/>
              </w:rPr>
              <w:t xml:space="preserve">2009. </w:t>
            </w:r>
            <w:hyperlink r:id="rId43" w:tgtFrame="_blank" w:history="1">
              <w:r w:rsidRPr="00EC4307">
                <w:rPr>
                  <w:rStyle w:val="ac"/>
                  <w:rFonts w:ascii="TH Niramit AS" w:hAnsi="TH Niramit AS" w:cs="TH Niramit AS"/>
                  <w:sz w:val="32"/>
                  <w:szCs w:val="32"/>
                </w:rPr>
                <w:t xml:space="preserve">Four new taxa of </w:t>
              </w:r>
              <w:r w:rsidRPr="00EC4307">
                <w:rPr>
                  <w:rStyle w:val="ac"/>
                  <w:rFonts w:ascii="TH Niramit AS" w:hAnsi="TH Niramit AS" w:cs="TH Niramit AS"/>
                  <w:i/>
                  <w:iCs/>
                  <w:sz w:val="32"/>
                  <w:szCs w:val="32"/>
                </w:rPr>
                <w:t>Chroodiscus</w:t>
              </w:r>
              <w:r w:rsidRPr="00EC4307">
                <w:rPr>
                  <w:rStyle w:val="ac"/>
                  <w:rFonts w:ascii="TH Niramit AS" w:hAnsi="TH Niramit AS" w:cs="TH Niramit AS"/>
                  <w:sz w:val="32"/>
                  <w:szCs w:val="32"/>
                </w:rPr>
                <w:t xml:space="preserve"> (thelotremoid Graphidaceae) from</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Southeast Asia</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The Bryologist </w:t>
            </w:r>
            <w:r w:rsidRPr="00EC4307">
              <w:rPr>
                <w:rFonts w:ascii="TH Niramit AS" w:hAnsi="TH Niramit AS" w:cs="TH Niramit AS"/>
                <w:sz w:val="32"/>
                <w:szCs w:val="32"/>
                <w:cs/>
              </w:rPr>
              <w:t>112(1)</w:t>
            </w:r>
            <w:r w:rsidRPr="00EC4307">
              <w:rPr>
                <w:rFonts w:ascii="TH Niramit AS" w:hAnsi="TH Niramit AS" w:cs="TH Niramit AS"/>
                <w:sz w:val="32"/>
                <w:szCs w:val="32"/>
              </w:rPr>
              <w:t>:</w:t>
            </w:r>
            <w:r w:rsidRPr="00EC4307">
              <w:rPr>
                <w:rFonts w:ascii="TH Niramit AS" w:hAnsi="TH Niramit AS" w:cs="TH Niramit AS"/>
                <w:sz w:val="32"/>
                <w:szCs w:val="32"/>
                <w:cs/>
              </w:rPr>
              <w:t xml:space="preserve"> 152-163.</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Parnmen, S. 2006. Morphology, chemistry and molecular evolution of lichensin the genus </w:t>
            </w:r>
            <w:r w:rsidRPr="00EC4307">
              <w:rPr>
                <w:rFonts w:ascii="TH Niramit AS" w:hAnsi="TH Niramit AS" w:cs="TH Niramit AS"/>
                <w:b w:val="0"/>
                <w:bCs w:val="0"/>
                <w:i/>
                <w:iCs/>
                <w:sz w:val="32"/>
                <w:szCs w:val="32"/>
              </w:rPr>
              <w:t xml:space="preserve">Cladonia </w:t>
            </w:r>
            <w:r w:rsidRPr="00EC4307">
              <w:rPr>
                <w:rFonts w:ascii="TH Niramit AS" w:hAnsi="TH Niramit AS" w:cs="TH Niramit AS"/>
                <w:b w:val="0"/>
                <w:bCs w:val="0"/>
                <w:sz w:val="32"/>
                <w:szCs w:val="32"/>
              </w:rPr>
              <w:t>(Cladoniaceae) in northern and northeastern Thailand. Master Thesis, Biology Department, Faculty of Science, Ramkhamhaeng University, Bangkok.</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af2"/>
                <w:rFonts w:ascii="TH Niramit AS" w:hAnsi="TH Niramit AS" w:cs="TH Niramit AS"/>
                <w:sz w:val="32"/>
                <w:szCs w:val="32"/>
              </w:rPr>
              <w:t>Parnmen, S</w:t>
            </w:r>
            <w:r w:rsidRPr="00EC4307">
              <w:rPr>
                <w:rStyle w:val="journal"/>
                <w:rFonts w:ascii="TH Niramit AS" w:hAnsi="TH Niramit AS" w:cs="TH Niramit AS"/>
                <w:sz w:val="32"/>
                <w:szCs w:val="32"/>
                <w:cs/>
              </w:rPr>
              <w:t>.</w:t>
            </w:r>
            <w:r w:rsidRPr="00EC4307">
              <w:rPr>
                <w:rStyle w:val="journal"/>
                <w:rFonts w:ascii="TH Niramit AS" w:hAnsi="TH Niramit AS" w:cs="TH Niramit AS"/>
                <w:sz w:val="32"/>
                <w:szCs w:val="32"/>
              </w:rPr>
              <w:t>,</w:t>
            </w:r>
            <w:r w:rsidRPr="00EC4307">
              <w:rPr>
                <w:rStyle w:val="journal"/>
                <w:rFonts w:ascii="TH Niramit AS" w:hAnsi="TH Niramit AS" w:cs="TH Niramit AS"/>
                <w:sz w:val="32"/>
                <w:szCs w:val="32"/>
                <w:cs/>
              </w:rPr>
              <w:t xml:space="preserve"> </w:t>
            </w:r>
            <w:r w:rsidRPr="00EC4307">
              <w:rPr>
                <w:rStyle w:val="af2"/>
                <w:rFonts w:ascii="TH Niramit AS" w:hAnsi="TH Niramit AS" w:cs="TH Niramit AS"/>
                <w:sz w:val="32"/>
                <w:szCs w:val="32"/>
              </w:rPr>
              <w:t>A</w:t>
            </w:r>
            <w:r w:rsidRPr="00EC4307">
              <w:rPr>
                <w:rStyle w:val="journal"/>
                <w:rFonts w:ascii="TH Niramit AS" w:hAnsi="TH Niramit AS" w:cs="TH Niramit AS"/>
                <w:sz w:val="32"/>
                <w:szCs w:val="32"/>
                <w:cs/>
              </w:rPr>
              <w:t xml:space="preserve">. </w:t>
            </w:r>
            <w:r w:rsidRPr="00EC4307">
              <w:rPr>
                <w:rStyle w:val="af2"/>
                <w:rFonts w:ascii="TH Niramit AS" w:hAnsi="TH Niramit AS" w:cs="TH Niramit AS"/>
                <w:sz w:val="32"/>
                <w:szCs w:val="32"/>
              </w:rPr>
              <w:t>Rangsiruji, K. Boonpragob, P.</w:t>
            </w:r>
            <w:r w:rsidRPr="00EC4307">
              <w:rPr>
                <w:rStyle w:val="journal"/>
                <w:rFonts w:ascii="TH Niramit AS" w:hAnsi="TH Niramit AS" w:cs="TH Niramit AS"/>
                <w:sz w:val="32"/>
                <w:szCs w:val="32"/>
                <w:cs/>
              </w:rPr>
              <w:t xml:space="preserve"> </w:t>
            </w:r>
            <w:r w:rsidRPr="00EC4307">
              <w:rPr>
                <w:rStyle w:val="af2"/>
                <w:rFonts w:ascii="TH Niramit AS" w:hAnsi="TH Niramit AS" w:cs="TH Niramit AS"/>
                <w:sz w:val="32"/>
                <w:szCs w:val="32"/>
              </w:rPr>
              <w:t xml:space="preserve">Mongkolsuk </w:t>
            </w:r>
            <w:r w:rsidRPr="00EC4307">
              <w:rPr>
                <w:rStyle w:val="journal"/>
                <w:rFonts w:ascii="TH Niramit AS" w:hAnsi="TH Niramit AS" w:cs="TH Niramit AS"/>
                <w:sz w:val="32"/>
                <w:szCs w:val="32"/>
              </w:rPr>
              <w:t>&amp; H. T.Lumbsch.</w:t>
            </w:r>
            <w:r w:rsidRPr="00EC4307">
              <w:rPr>
                <w:rStyle w:val="journal"/>
                <w:rFonts w:ascii="TH Niramit AS" w:hAnsi="TH Niramit AS" w:cs="TH Niramit AS"/>
                <w:sz w:val="32"/>
                <w:szCs w:val="32"/>
                <w:cs/>
              </w:rPr>
              <w:t xml:space="preserve"> 2009. </w:t>
            </w:r>
            <w:r w:rsidRPr="00EC4307">
              <w:rPr>
                <w:rFonts w:ascii="TH Niramit AS" w:hAnsi="TH Niramit AS" w:cs="TH Niramit AS"/>
                <w:sz w:val="32"/>
                <w:szCs w:val="32"/>
              </w:rPr>
              <w:t>Using</w:t>
            </w:r>
            <w:r w:rsidRPr="00EC4307">
              <w:rPr>
                <w:rFonts w:ascii="TH Niramit AS" w:hAnsi="TH Niramit AS" w:cs="TH Niramit AS"/>
                <w:sz w:val="32"/>
                <w:szCs w:val="32"/>
                <w:cs/>
              </w:rPr>
              <w:t xml:space="preserve"> </w:t>
            </w:r>
            <w:r w:rsidRPr="00EC4307">
              <w:rPr>
                <w:rFonts w:ascii="TH Niramit AS" w:hAnsi="TH Niramit AS" w:cs="TH Niramit AS"/>
                <w:sz w:val="32"/>
                <w:szCs w:val="32"/>
              </w:rPr>
              <w:t>molecular data to understand patterns of chemical variation in the</w:t>
            </w:r>
            <w:r w:rsidRPr="00EC4307">
              <w:rPr>
                <w:rFonts w:ascii="TH Niramit AS" w:hAnsi="TH Niramit AS" w:cs="TH Niramit AS"/>
                <w:sz w:val="32"/>
                <w:szCs w:val="32"/>
                <w:cs/>
              </w:rPr>
              <w:t xml:space="preserve"> </w:t>
            </w:r>
            <w:r w:rsidRPr="00EC4307">
              <w:rPr>
                <w:rStyle w:val="af1"/>
                <w:rFonts w:ascii="TH Niramit AS" w:hAnsi="TH Niramit AS" w:cs="TH Niramit AS"/>
                <w:sz w:val="32"/>
                <w:szCs w:val="32"/>
              </w:rPr>
              <w:t>Cladia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aggregata</w:t>
            </w:r>
            <w:r w:rsidRPr="00EC4307">
              <w:rPr>
                <w:rFonts w:ascii="TH Niramit AS" w:hAnsi="TH Niramit AS" w:cs="TH Niramit AS"/>
                <w:sz w:val="32"/>
                <w:szCs w:val="32"/>
                <w:cs/>
              </w:rPr>
              <w:t xml:space="preserve"> </w:t>
            </w:r>
            <w:r w:rsidRPr="00EC4307">
              <w:rPr>
                <w:rFonts w:ascii="TH Niramit AS" w:hAnsi="TH Niramit AS" w:cs="TH Niramit AS"/>
                <w:sz w:val="32"/>
                <w:szCs w:val="32"/>
              </w:rPr>
              <w:t>complex (Cladoniaceae)</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1</w:t>
            </w:r>
            <w:r w:rsidRPr="00EC4307">
              <w:rPr>
                <w:rStyle w:val="contextname"/>
                <w:rFonts w:ascii="TH Niramit AS" w:hAnsi="TH Niramit AS" w:cs="TH Niramit AS"/>
                <w:sz w:val="32"/>
                <w:szCs w:val="32"/>
                <w:vertAlign w:val="superscript"/>
              </w:rPr>
              <w:t>st</w:t>
            </w:r>
            <w:r w:rsidRPr="00EC4307">
              <w:rPr>
                <w:rStyle w:val="contextname"/>
                <w:rFonts w:ascii="TH Niramit AS" w:hAnsi="TH Niramit AS" w:cs="TH Niramit AS"/>
                <w:sz w:val="32"/>
                <w:szCs w:val="32"/>
              </w:rPr>
              <w:t xml:space="preserve"> International Conference on Fungal Evolution and</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Charles Darwin: From Morphology to Molecules,</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Parnmen, S., A. Rangsiruji, P. Mongkolsuk &amp; T. Ahti. 2008. Phylogenetics of lichens in the genus </w:t>
            </w:r>
            <w:r w:rsidRPr="00EC4307">
              <w:rPr>
                <w:rFonts w:ascii="TH Niramit AS" w:hAnsi="TH Niramit AS" w:cs="TH Niramit AS"/>
                <w:b w:val="0"/>
                <w:bCs w:val="0"/>
                <w:i/>
                <w:iCs/>
                <w:sz w:val="32"/>
                <w:szCs w:val="32"/>
              </w:rPr>
              <w:t xml:space="preserve">Cladonia </w:t>
            </w:r>
            <w:r w:rsidRPr="00EC4307">
              <w:rPr>
                <w:rFonts w:ascii="TH Niramit AS" w:hAnsi="TH Niramit AS" w:cs="TH Niramit AS"/>
                <w:b w:val="0"/>
                <w:bCs w:val="0"/>
                <w:sz w:val="32"/>
                <w:szCs w:val="32"/>
              </w:rPr>
              <w:t>(Cladoniaceae) in northern and northeastern Thailand. Sauteria 15: 385-402.</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Parnmen, S.,</w:t>
            </w:r>
            <w:r w:rsidRPr="00EC4307">
              <w:rPr>
                <w:rFonts w:ascii="TH Niramit AS" w:hAnsi="TH Niramit AS" w:cs="TH Niramit AS"/>
                <w:sz w:val="32"/>
                <w:szCs w:val="32"/>
                <w:cs/>
              </w:rPr>
              <w:t xml:space="preserve"> </w:t>
            </w:r>
            <w:r w:rsidRPr="00EC4307">
              <w:rPr>
                <w:rFonts w:ascii="TH Niramit AS" w:hAnsi="TH Niramit AS" w:cs="TH Niramit AS"/>
                <w:sz w:val="32"/>
                <w:szCs w:val="32"/>
              </w:rPr>
              <w:t>A.</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Rangsiruji, </w:t>
            </w:r>
            <w:r w:rsidRPr="00EC4307">
              <w:rPr>
                <w:rStyle w:val="af2"/>
                <w:rFonts w:ascii="TH Niramit AS" w:hAnsi="TH Niramit AS" w:cs="TH Niramit AS"/>
                <w:sz w:val="32"/>
                <w:szCs w:val="32"/>
              </w:rPr>
              <w:t xml:space="preserve">P. Mongkolsuk, </w:t>
            </w:r>
            <w:r w:rsidRPr="00EC4307">
              <w:rPr>
                <w:rFonts w:ascii="TH Niramit AS" w:hAnsi="TH Niramit AS" w:cs="TH Niramit AS"/>
                <w:sz w:val="32"/>
                <w:szCs w:val="32"/>
              </w:rPr>
              <w:t>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Boonpragob</w:t>
            </w:r>
            <w:r w:rsidRPr="00EC4307">
              <w:rPr>
                <w:rFonts w:ascii="TH Niramit AS" w:hAnsi="TH Niramit AS" w:cs="TH Niramit AS"/>
                <w:sz w:val="32"/>
                <w:szCs w:val="32"/>
              </w:rPr>
              <w:t xml:space="preserve"> &amp;</w:t>
            </w:r>
            <w:r w:rsidRPr="00EC4307">
              <w:rPr>
                <w:rFonts w:ascii="TH Niramit AS" w:hAnsi="TH Niramit AS" w:cs="TH Niramit AS"/>
                <w:sz w:val="32"/>
                <w:szCs w:val="32"/>
                <w:cs/>
              </w:rPr>
              <w:t xml:space="preserve"> </w:t>
            </w:r>
            <w:r w:rsidRPr="00EC4307">
              <w:rPr>
                <w:rFonts w:ascii="TH Niramit AS" w:hAnsi="TH Niramit AS" w:cs="TH Niramit AS"/>
                <w:sz w:val="32"/>
                <w:szCs w:val="32"/>
              </w:rPr>
              <w:t>T. H.</w:t>
            </w:r>
            <w:r w:rsidRPr="00EC4307">
              <w:rPr>
                <w:rStyle w:val="contextname"/>
                <w:rFonts w:ascii="TH Niramit AS" w:hAnsi="TH Niramit AS" w:cs="TH Niramit AS"/>
                <w:sz w:val="32"/>
                <w:szCs w:val="32"/>
                <w:cs/>
              </w:rPr>
              <w:t xml:space="preserve"> </w:t>
            </w:r>
            <w:r w:rsidRPr="00EC4307">
              <w:rPr>
                <w:rFonts w:ascii="TH Niramit AS" w:hAnsi="TH Niramit AS" w:cs="TH Niramit AS"/>
                <w:sz w:val="32"/>
                <w:szCs w:val="32"/>
              </w:rPr>
              <w:t xml:space="preserve">Lumbsch. </w:t>
            </w:r>
            <w:r w:rsidRPr="00EC4307">
              <w:rPr>
                <w:rStyle w:val="contextname"/>
                <w:rFonts w:ascii="TH Niramit AS" w:hAnsi="TH Niramit AS" w:cs="TH Niramit AS"/>
                <w:sz w:val="32"/>
                <w:szCs w:val="32"/>
                <w:cs/>
              </w:rPr>
              <w:t xml:space="preserve">2009. </w:t>
            </w:r>
            <w:hyperlink r:id="rId44" w:tgtFrame="_blank" w:history="1">
              <w:r w:rsidRPr="00EC4307">
                <w:rPr>
                  <w:rStyle w:val="ac"/>
                  <w:rFonts w:ascii="TH Niramit AS" w:hAnsi="TH Niramit AS" w:cs="TH Niramit AS"/>
                  <w:sz w:val="32"/>
                  <w:szCs w:val="32"/>
                </w:rPr>
                <w:t>Cladoniaceae lichens of</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Thailand</w:t>
              </w:r>
            </w:hyperlink>
            <w:r w:rsidRPr="00EC4307">
              <w:rPr>
                <w:rStyle w:val="contextname"/>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Rapid colors guide </w:t>
            </w:r>
            <w:r w:rsidRPr="00EC4307">
              <w:rPr>
                <w:rStyle w:val="contextname"/>
                <w:rFonts w:ascii="TH Niramit AS" w:hAnsi="TH Niramit AS" w:cs="TH Niramit AS"/>
                <w:sz w:val="32"/>
                <w:szCs w:val="32"/>
                <w:cs/>
              </w:rPr>
              <w:t xml:space="preserve">253 </w:t>
            </w:r>
            <w:r w:rsidRPr="00EC4307">
              <w:rPr>
                <w:rStyle w:val="contextname"/>
                <w:rFonts w:ascii="TH Niramit AS" w:hAnsi="TH Niramit AS" w:cs="TH Niramit AS"/>
                <w:sz w:val="32"/>
                <w:szCs w:val="32"/>
              </w:rPr>
              <w:t xml:space="preserve">version </w:t>
            </w:r>
            <w:r w:rsidRPr="00EC4307">
              <w:rPr>
                <w:rStyle w:val="contextname"/>
                <w:rFonts w:ascii="TH Niramit AS" w:hAnsi="TH Niramit AS" w:cs="TH Niramit AS"/>
                <w:sz w:val="32"/>
                <w:szCs w:val="32"/>
                <w:cs/>
              </w:rPr>
              <w:t>1.</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Parnmen, S.,</w:t>
            </w:r>
            <w:r w:rsidRPr="00EC4307">
              <w:rPr>
                <w:rFonts w:ascii="TH Niramit AS" w:hAnsi="TH Niramit AS" w:cs="TH Niramit AS"/>
                <w:sz w:val="32"/>
                <w:szCs w:val="32"/>
                <w:cs/>
              </w:rPr>
              <w:t xml:space="preserve"> </w:t>
            </w:r>
            <w:r w:rsidRPr="00EC4307">
              <w:rPr>
                <w:rFonts w:ascii="TH Niramit AS" w:hAnsi="TH Niramit AS" w:cs="TH Niramit AS"/>
                <w:sz w:val="32"/>
                <w:szCs w:val="32"/>
              </w:rPr>
              <w:t>A.</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Rangsiruji, </w:t>
            </w:r>
            <w:r w:rsidRPr="00EC4307">
              <w:rPr>
                <w:rStyle w:val="af2"/>
                <w:rFonts w:ascii="TH Niramit AS" w:hAnsi="TH Niramit AS" w:cs="TH Niramit AS"/>
                <w:sz w:val="32"/>
                <w:szCs w:val="32"/>
              </w:rPr>
              <w:t>P. Mongkolsuk, K</w:t>
            </w:r>
            <w:r w:rsidRPr="00EC4307">
              <w:rPr>
                <w:rFonts w:ascii="TH Niramit AS" w:hAnsi="TH Niramit AS" w:cs="TH Niramit AS"/>
                <w:sz w:val="32"/>
                <w:szCs w:val="32"/>
                <w:cs/>
              </w:rPr>
              <w:t>.</w:t>
            </w:r>
            <w:r w:rsidRPr="00EC4307">
              <w:rPr>
                <w:rFonts w:ascii="TH Niramit AS" w:hAnsi="TH Niramit AS" w:cs="TH Niramit AS"/>
                <w:sz w:val="32"/>
                <w:szCs w:val="32"/>
              </w:rPr>
              <w:t xml:space="preserve"> </w:t>
            </w:r>
            <w:r w:rsidRPr="00EC4307">
              <w:rPr>
                <w:rStyle w:val="af2"/>
                <w:rFonts w:ascii="TH Niramit AS" w:hAnsi="TH Niramit AS" w:cs="TH Niramit AS"/>
                <w:sz w:val="32"/>
                <w:szCs w:val="32"/>
              </w:rPr>
              <w:t xml:space="preserve">Boonprakob, </w:t>
            </w:r>
            <w:r w:rsidRPr="00EC4307">
              <w:rPr>
                <w:rFonts w:ascii="TH Niramit AS" w:hAnsi="TH Niramit AS" w:cs="TH Niramit AS"/>
                <w:sz w:val="32"/>
                <w:szCs w:val="32"/>
              </w:rPr>
              <w:t>J. A. Elix &amp;</w:t>
            </w:r>
            <w:r w:rsidRPr="00EC4307">
              <w:rPr>
                <w:rFonts w:ascii="TH Niramit AS" w:hAnsi="TH Niramit AS" w:cs="TH Niramit AS"/>
                <w:sz w:val="32"/>
                <w:szCs w:val="32"/>
                <w:cs/>
              </w:rPr>
              <w:t xml:space="preserve"> </w:t>
            </w:r>
            <w:r w:rsidRPr="00EC4307">
              <w:rPr>
                <w:rFonts w:ascii="TH Niramit AS" w:hAnsi="TH Niramit AS" w:cs="TH Niramit AS"/>
                <w:sz w:val="32"/>
                <w:szCs w:val="32"/>
              </w:rPr>
              <w:t>H. T.</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Lumbsch. </w:t>
            </w:r>
            <w:r w:rsidRPr="00EC4307">
              <w:rPr>
                <w:rFonts w:ascii="TH Niramit AS" w:hAnsi="TH Niramit AS" w:cs="TH Niramit AS"/>
                <w:sz w:val="32"/>
                <w:szCs w:val="32"/>
                <w:cs/>
              </w:rPr>
              <w:t>2011.</w:t>
            </w:r>
            <w:r w:rsidRPr="00EC4307">
              <w:rPr>
                <w:rFonts w:ascii="TH Niramit AS" w:hAnsi="TH Niramit AS" w:cs="TH Niramit AS"/>
                <w:sz w:val="32"/>
                <w:szCs w:val="32"/>
              </w:rPr>
              <w:t xml:space="preserve"> </w:t>
            </w:r>
            <w:hyperlink r:id="rId45" w:tgtFrame="_blank" w:history="1">
              <w:r w:rsidRPr="00EC4307">
                <w:rPr>
                  <w:rStyle w:val="ac"/>
                  <w:rFonts w:ascii="TH Niramit AS" w:hAnsi="TH Niramit AS" w:cs="TH Niramit AS"/>
                  <w:sz w:val="32"/>
                  <w:szCs w:val="32"/>
                </w:rPr>
                <w:t>Morphological disparity in Cladoniaceae: The foliose genus</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Heterodea</w:t>
              </w:r>
              <w:r w:rsidRPr="00EC4307">
                <w:rPr>
                  <w:rStyle w:val="af1"/>
                  <w:rFonts w:ascii="TH Niramit AS" w:hAnsi="TH Niramit AS" w:cs="TH Niramit AS"/>
                  <w:sz w:val="32"/>
                  <w:szCs w:val="32"/>
                  <w:cs/>
                </w:rPr>
                <w:t xml:space="preserve"> </w:t>
              </w:r>
              <w:r w:rsidRPr="00EC4307">
                <w:rPr>
                  <w:rStyle w:val="ac"/>
                  <w:rFonts w:ascii="TH Niramit AS" w:hAnsi="TH Niramit AS" w:cs="TH Niramit AS"/>
                  <w:sz w:val="32"/>
                  <w:szCs w:val="32"/>
                </w:rPr>
                <w:t>evolved from fruticose</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Cladia</w:t>
              </w:r>
            </w:hyperlink>
            <w:r w:rsidRPr="00EC4307">
              <w:rPr>
                <w:rFonts w:ascii="TH Niramit AS" w:hAnsi="TH Niramit AS" w:cs="TH Niramit AS"/>
                <w:sz w:val="32"/>
                <w:szCs w:val="32"/>
                <w:cs/>
              </w:rPr>
              <w:t xml:space="preserve"> </w:t>
            </w:r>
            <w:hyperlink r:id="rId46" w:tgtFrame="_blank" w:history="1">
              <w:r w:rsidRPr="00EC4307">
                <w:rPr>
                  <w:rStyle w:val="ac"/>
                  <w:rFonts w:ascii="TH Niramit AS" w:hAnsi="TH Niramit AS" w:cs="TH Niramit AS"/>
                  <w:sz w:val="32"/>
                  <w:szCs w:val="32"/>
                </w:rPr>
                <w:t>species (Lecanolales,   lichenized</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Ascomycota)</w:t>
              </w:r>
            </w:hyperlink>
            <w:r w:rsidRPr="00EC4307">
              <w:rPr>
                <w:rFonts w:ascii="TH Niramit AS" w:hAnsi="TH Niramit AS" w:cs="TH Niramit AS"/>
                <w:sz w:val="32"/>
                <w:szCs w:val="32"/>
                <w:cs/>
              </w:rPr>
              <w:t>.</w:t>
            </w:r>
            <w:r w:rsidRPr="00EC4307">
              <w:rPr>
                <w:rFonts w:ascii="TH Niramit AS" w:hAnsi="TH Niramit AS" w:cs="TH Niramit AS"/>
                <w:sz w:val="32"/>
                <w:szCs w:val="32"/>
              </w:rPr>
              <w:t xml:space="preserve"> Taxon </w:t>
            </w:r>
            <w:r w:rsidRPr="00EC4307">
              <w:rPr>
                <w:rFonts w:ascii="TH Niramit AS" w:hAnsi="TH Niramit AS" w:cs="TH Niramit AS"/>
                <w:sz w:val="32"/>
                <w:szCs w:val="32"/>
                <w:cs/>
              </w:rPr>
              <w:t>59(3)</w:t>
            </w:r>
            <w:r w:rsidRPr="00EC4307">
              <w:rPr>
                <w:rFonts w:ascii="TH Niramit AS" w:hAnsi="TH Niramit AS" w:cs="TH Niramit AS"/>
                <w:sz w:val="32"/>
                <w:szCs w:val="32"/>
              </w:rPr>
              <w:t>:</w:t>
            </w:r>
            <w:r w:rsidRPr="00EC4307">
              <w:rPr>
                <w:rFonts w:ascii="TH Niramit AS" w:hAnsi="TH Niramit AS" w:cs="TH Niramit AS"/>
                <w:sz w:val="32"/>
                <w:szCs w:val="32"/>
                <w:cs/>
              </w:rPr>
              <w:t xml:space="preserve"> 841-848.</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rPr>
              <w:t>Parnmen, S</w:t>
            </w:r>
            <w:r w:rsidRPr="00EC4307">
              <w:rPr>
                <w:rFonts w:ascii="TH Niramit AS" w:hAnsi="TH Niramit AS" w:cs="TH Niramit AS"/>
                <w:sz w:val="32"/>
                <w:szCs w:val="32"/>
                <w:cs/>
              </w:rPr>
              <w:t>.</w:t>
            </w:r>
            <w:r w:rsidRPr="00EC4307">
              <w:rPr>
                <w:rFonts w:ascii="TH Niramit AS" w:hAnsi="TH Niramit AS" w:cs="TH Niramit AS"/>
                <w:sz w:val="32"/>
                <w:szCs w:val="32"/>
              </w:rPr>
              <w:t>,</w:t>
            </w:r>
            <w:r w:rsidRPr="00EC4307">
              <w:rPr>
                <w:rFonts w:ascii="TH Niramit AS" w:hAnsi="TH Niramit AS" w:cs="TH Niramit AS"/>
                <w:sz w:val="32"/>
                <w:szCs w:val="32"/>
                <w:cs/>
              </w:rPr>
              <w:t xml:space="preserve"> </w:t>
            </w:r>
            <w:r w:rsidRPr="00EC4307">
              <w:rPr>
                <w:rFonts w:ascii="TH Niramit AS" w:hAnsi="TH Niramit AS" w:cs="TH Niramit AS"/>
                <w:sz w:val="32"/>
                <w:szCs w:val="32"/>
              </w:rPr>
              <w:t>A. Rangsiruji, P.</w:t>
            </w:r>
            <w:r w:rsidRPr="00EC4307">
              <w:rPr>
                <w:rFonts w:ascii="TH Niramit AS" w:hAnsi="TH Niramit AS" w:cs="TH Niramit AS"/>
                <w:sz w:val="32"/>
                <w:szCs w:val="32"/>
                <w:cs/>
              </w:rPr>
              <w:t xml:space="preserve"> </w:t>
            </w:r>
            <w:r w:rsidRPr="00EC4307">
              <w:rPr>
                <w:rFonts w:ascii="TH Niramit AS" w:hAnsi="TH Niramit AS" w:cs="TH Niramit AS"/>
                <w:sz w:val="32"/>
                <w:szCs w:val="32"/>
              </w:rPr>
              <w:t>Mongulsuk, K. Boonpragob</w:t>
            </w:r>
            <w:r w:rsidRPr="00EC4307">
              <w:rPr>
                <w:rFonts w:ascii="TH Niramit AS" w:hAnsi="TH Niramit AS" w:cs="TH Niramit AS"/>
                <w:sz w:val="32"/>
                <w:szCs w:val="32"/>
                <w:cs/>
              </w:rPr>
              <w:t xml:space="preserve"> </w:t>
            </w:r>
            <w:r w:rsidRPr="00EC4307">
              <w:rPr>
                <w:rFonts w:ascii="TH Niramit AS" w:hAnsi="TH Niramit AS" w:cs="TH Niramit AS"/>
                <w:sz w:val="32"/>
                <w:szCs w:val="32"/>
              </w:rPr>
              <w:t>&amp;</w:t>
            </w:r>
            <w:r w:rsidRPr="00EC4307">
              <w:rPr>
                <w:rFonts w:ascii="TH Niramit AS" w:hAnsi="TH Niramit AS" w:cs="TH Niramit AS"/>
                <w:sz w:val="32"/>
                <w:szCs w:val="32"/>
                <w:cs/>
              </w:rPr>
              <w:t xml:space="preserve"> </w:t>
            </w:r>
            <w:r w:rsidRPr="00EC4307">
              <w:rPr>
                <w:rFonts w:ascii="TH Niramit AS" w:hAnsi="TH Niramit AS" w:cs="TH Niramit AS"/>
                <w:sz w:val="32"/>
                <w:szCs w:val="32"/>
              </w:rPr>
              <w:t>H.</w:t>
            </w:r>
            <w:r w:rsidRPr="00EC4307">
              <w:rPr>
                <w:rFonts w:ascii="TH Niramit AS" w:hAnsi="TH Niramit AS" w:cs="TH Niramit AS"/>
                <w:sz w:val="32"/>
                <w:szCs w:val="32"/>
                <w:cs/>
              </w:rPr>
              <w:t xml:space="preserve"> </w:t>
            </w:r>
            <w:r w:rsidRPr="00EC4307">
              <w:rPr>
                <w:rFonts w:ascii="TH Niramit AS" w:hAnsi="TH Niramit AS" w:cs="TH Niramit AS"/>
                <w:sz w:val="32"/>
                <w:szCs w:val="32"/>
              </w:rPr>
              <w:t>T.</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Lumbsch. </w:t>
            </w:r>
            <w:r w:rsidRPr="00EC4307">
              <w:rPr>
                <w:rFonts w:ascii="TH Niramit AS" w:hAnsi="TH Niramit AS" w:cs="TH Niramit AS"/>
                <w:sz w:val="32"/>
                <w:szCs w:val="32"/>
                <w:cs/>
              </w:rPr>
              <w:t>2010.</w:t>
            </w:r>
            <w:r w:rsidRPr="00EC4307">
              <w:rPr>
                <w:rFonts w:ascii="TH Niramit AS" w:hAnsi="TH Niramit AS" w:cs="TH Niramit AS"/>
                <w:sz w:val="32"/>
                <w:szCs w:val="32"/>
              </w:rPr>
              <w:t xml:space="preserve"> Species delimitations and evolutionary history</w:t>
            </w:r>
            <w:r w:rsidRPr="00EC4307">
              <w:rPr>
                <w:rFonts w:ascii="TH Niramit AS" w:hAnsi="TH Niramit AS" w:cs="TH Niramit AS"/>
                <w:sz w:val="32"/>
                <w:szCs w:val="32"/>
                <w:cs/>
              </w:rPr>
              <w:t xml:space="preserve"> </w:t>
            </w:r>
            <w:r w:rsidRPr="00EC4307">
              <w:rPr>
                <w:rFonts w:ascii="TH Niramit AS" w:hAnsi="TH Niramit AS" w:cs="TH Niramit AS"/>
                <w:sz w:val="32"/>
                <w:szCs w:val="32"/>
              </w:rPr>
              <w:t>of the</w:t>
            </w:r>
            <w:r w:rsidRPr="00EC4307">
              <w:rPr>
                <w:rFonts w:ascii="TH Niramit AS" w:hAnsi="TH Niramit AS" w:cs="TH Niramit AS"/>
                <w:sz w:val="32"/>
                <w:szCs w:val="32"/>
                <w:cs/>
              </w:rPr>
              <w:t xml:space="preserve"> </w:t>
            </w:r>
            <w:r w:rsidRPr="00EC4307">
              <w:rPr>
                <w:rFonts w:ascii="TH Niramit AS" w:hAnsi="TH Niramit AS" w:cs="TH Niramit AS"/>
                <w:i/>
                <w:iCs/>
                <w:sz w:val="32"/>
                <w:szCs w:val="32"/>
              </w:rPr>
              <w:t>Cladia</w:t>
            </w:r>
            <w:r w:rsidRPr="00EC4307">
              <w:rPr>
                <w:rFonts w:ascii="TH Niramit AS" w:hAnsi="TH Niramit AS" w:cs="TH Niramit AS"/>
                <w:sz w:val="32"/>
                <w:szCs w:val="32"/>
                <w:cs/>
              </w:rPr>
              <w:t xml:space="preserve"> </w:t>
            </w:r>
            <w:r w:rsidRPr="00EC4307">
              <w:rPr>
                <w:rFonts w:ascii="TH Niramit AS" w:hAnsi="TH Niramit AS" w:cs="TH Niramit AS"/>
                <w:i/>
                <w:iCs/>
                <w:sz w:val="32"/>
                <w:szCs w:val="32"/>
              </w:rPr>
              <w:t>aggregata</w:t>
            </w:r>
            <w:r w:rsidRPr="00EC4307">
              <w:rPr>
                <w:rFonts w:ascii="TH Niramit AS" w:hAnsi="TH Niramit AS" w:cs="TH Niramit AS"/>
                <w:sz w:val="32"/>
                <w:szCs w:val="32"/>
                <w:cs/>
              </w:rPr>
              <w:t xml:space="preserve"> </w:t>
            </w:r>
            <w:r w:rsidRPr="00EC4307">
              <w:rPr>
                <w:rFonts w:ascii="TH Niramit AS" w:hAnsi="TH Niramit AS" w:cs="TH Niramit AS"/>
                <w:sz w:val="32"/>
                <w:szCs w:val="32"/>
              </w:rPr>
              <w:t>(Lecanorales,</w:t>
            </w:r>
            <w:r w:rsidRPr="00EC4307">
              <w:rPr>
                <w:rFonts w:ascii="TH Niramit AS" w:hAnsi="TH Niramit AS" w:cs="TH Niramit AS"/>
                <w:sz w:val="32"/>
                <w:szCs w:val="32"/>
                <w:cs/>
              </w:rPr>
              <w:t xml:space="preserve"> </w:t>
            </w:r>
            <w:r w:rsidRPr="00EC4307">
              <w:rPr>
                <w:rFonts w:ascii="TH Niramit AS" w:hAnsi="TH Niramit AS" w:cs="TH Niramit AS"/>
                <w:sz w:val="32"/>
                <w:szCs w:val="32"/>
              </w:rPr>
              <w:t>Ascomycota) IMC</w:t>
            </w:r>
            <w:r w:rsidRPr="00EC4307">
              <w:rPr>
                <w:rFonts w:ascii="TH Niramit AS" w:hAnsi="TH Niramit AS" w:cs="TH Niramit AS"/>
                <w:sz w:val="32"/>
                <w:szCs w:val="32"/>
                <w:cs/>
              </w:rPr>
              <w:t xml:space="preserve">9: </w:t>
            </w:r>
            <w:r w:rsidRPr="00EC4307">
              <w:rPr>
                <w:rFonts w:ascii="TH Niramit AS" w:hAnsi="TH Niramit AS" w:cs="TH Niramit AS"/>
                <w:sz w:val="32"/>
                <w:szCs w:val="32"/>
              </w:rPr>
              <w:t>The biology of fungi,</w:t>
            </w:r>
            <w:r w:rsidRPr="00EC4307">
              <w:rPr>
                <w:rFonts w:ascii="TH Niramit AS" w:hAnsi="TH Niramit AS" w:cs="TH Niramit AS"/>
                <w:sz w:val="32"/>
                <w:szCs w:val="32"/>
                <w:cs/>
              </w:rPr>
              <w:t xml:space="preserve"> </w:t>
            </w:r>
            <w:r w:rsidRPr="00EC4307">
              <w:rPr>
                <w:rFonts w:ascii="TH Niramit AS" w:hAnsi="TH Niramit AS" w:cs="TH Niramit AS"/>
                <w:sz w:val="32"/>
                <w:szCs w:val="32"/>
              </w:rPr>
              <w:t>Edinburgh,</w:t>
            </w:r>
            <w:r w:rsidRPr="00EC4307">
              <w:rPr>
                <w:rFonts w:ascii="TH Niramit AS" w:hAnsi="TH Niramit AS" w:cs="TH Niramit AS"/>
                <w:sz w:val="32"/>
                <w:szCs w:val="32"/>
                <w:cs/>
              </w:rPr>
              <w:t xml:space="preserve"> </w:t>
            </w:r>
            <w:r w:rsidRPr="00EC4307">
              <w:rPr>
                <w:rFonts w:ascii="TH Niramit AS" w:hAnsi="TH Niramit AS" w:cs="TH Niramit AS"/>
                <w:sz w:val="32"/>
                <w:szCs w:val="32"/>
              </w:rPr>
              <w:t>UK</w:t>
            </w:r>
            <w:r w:rsidRPr="00EC4307">
              <w:rPr>
                <w:rFonts w:ascii="TH Niramit AS" w:hAnsi="TH Niramit AS" w:cs="TH Niramit AS"/>
                <w:sz w:val="32"/>
                <w:szCs w:val="32"/>
                <w:cs/>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lastRenderedPageBreak/>
              <w:t xml:space="preserve">Paulson, R. 1930. Lichens from Kaw Tao, an island in the Gulf of Siam. </w:t>
            </w:r>
            <w:r w:rsidRPr="00EC4307">
              <w:rPr>
                <w:rFonts w:ascii="TH Niramit AS" w:hAnsi="TH Niramit AS" w:cs="TH Niramit AS"/>
                <w:i/>
                <w:iCs/>
                <w:sz w:val="32"/>
                <w:szCs w:val="32"/>
              </w:rPr>
              <w:t>The Journal of the Siam Society, Natural History Supplyment</w:t>
            </w:r>
            <w:r w:rsidRPr="00EC4307">
              <w:rPr>
                <w:rFonts w:ascii="TH Niramit AS" w:hAnsi="TH Niramit AS" w:cs="TH Niramit AS"/>
                <w:sz w:val="32"/>
                <w:szCs w:val="32"/>
              </w:rPr>
              <w:t xml:space="preserve"> 8(2): 99-101.</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Poengsungnoen, V., P. Mongkolsuk, K. Boonpragob, L. Manoch &amp; K. Kalb</w:t>
            </w:r>
            <w:r w:rsidRPr="00EC4307">
              <w:rPr>
                <w:rStyle w:val="journal"/>
                <w:rFonts w:ascii="TH Niramit AS" w:hAnsi="TH Niramit AS" w:cs="TH Niramit AS"/>
                <w:sz w:val="32"/>
                <w:szCs w:val="32"/>
                <w:cs/>
              </w:rPr>
              <w:t>.</w:t>
            </w:r>
            <w:r w:rsidRPr="00EC4307">
              <w:rPr>
                <w:rFonts w:ascii="TH Niramit AS" w:hAnsi="TH Niramit AS" w:cs="TH Niramit AS"/>
                <w:sz w:val="32"/>
                <w:szCs w:val="32"/>
                <w:cs/>
              </w:rPr>
              <w:t xml:space="preserve"> 2012. </w:t>
            </w:r>
            <w:hyperlink r:id="rId47" w:tgtFrame="_blank" w:history="1">
              <w:r w:rsidRPr="00EC4307">
                <w:rPr>
                  <w:rStyle w:val="ac"/>
                  <w:rFonts w:ascii="TH Niramit AS" w:hAnsi="TH Niramit AS" w:cs="TH Niramit AS"/>
                  <w:sz w:val="32"/>
                  <w:szCs w:val="32"/>
                </w:rPr>
                <w:t>Taxonomy and diversity of lirellate Grphidaceae (Ostropales) at Phuluang Wildlife sanctuary, Thailand.</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Pohjaroen, W., M. Pangpet</w:t>
            </w:r>
            <w:r w:rsidRPr="00EC4307">
              <w:rPr>
                <w:rFonts w:ascii="TH Niramit AS" w:hAnsi="TH Niramit AS" w:cs="TH Niramit AS"/>
                <w:b/>
                <w:bCs/>
                <w:sz w:val="32"/>
                <w:szCs w:val="32"/>
              </w:rPr>
              <w:t>,</w:t>
            </w:r>
            <w:r w:rsidRPr="00EC4307">
              <w:rPr>
                <w:rFonts w:ascii="TH Niramit AS" w:hAnsi="TH Niramit AS" w:cs="TH Niramit AS"/>
                <w:sz w:val="32"/>
                <w:szCs w:val="32"/>
              </w:rPr>
              <w:t xml:space="preserve"> P. Khongsatra</w:t>
            </w:r>
            <w:r w:rsidRPr="00EC4307">
              <w:rPr>
                <w:rFonts w:ascii="TH Niramit AS" w:hAnsi="TH Niramit AS" w:cs="TH Niramit AS"/>
                <w:b/>
                <w:bCs/>
                <w:sz w:val="32"/>
                <w:szCs w:val="32"/>
              </w:rPr>
              <w:t>,</w:t>
            </w:r>
            <w:r w:rsidRPr="00EC4307">
              <w:rPr>
                <w:rFonts w:ascii="TH Niramit AS" w:hAnsi="TH Niramit AS" w:cs="TH Niramit AS"/>
                <w:sz w:val="32"/>
                <w:szCs w:val="32"/>
              </w:rPr>
              <w:t xml:space="preserve"> C. Sriviboon &amp; K. Boonpragop. 2012. Variation of carbondioxide fixation and production of secondary metabolites of lichen </w:t>
            </w:r>
            <w:r w:rsidRPr="00EC4307">
              <w:rPr>
                <w:rFonts w:ascii="TH Niramit AS" w:hAnsi="TH Niramit AS" w:cs="TH Niramit AS"/>
                <w:i/>
                <w:iCs/>
                <w:sz w:val="32"/>
                <w:szCs w:val="32"/>
              </w:rPr>
              <w:t xml:space="preserve">Relicinopsis intertaxta </w:t>
            </w:r>
            <w:r w:rsidRPr="00EC4307">
              <w:rPr>
                <w:rFonts w:ascii="TH Niramit AS" w:hAnsi="TH Niramit AS" w:cs="TH Niramit AS"/>
                <w:sz w:val="32"/>
                <w:szCs w:val="32"/>
              </w:rPr>
              <w:t>in different seasons in tropical ecosystems. 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Pohjaroen, W., M. Pangpet, P.</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Khongsatra, C. Sriviboon &amp; K.Boonpragob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2012.</w:t>
            </w:r>
            <w:r w:rsidRPr="00EC4307">
              <w:rPr>
                <w:rFonts w:ascii="TH Niramit AS" w:hAnsi="TH Niramit AS" w:cs="TH Niramit AS"/>
                <w:sz w:val="32"/>
                <w:szCs w:val="32"/>
              </w:rPr>
              <w:t xml:space="preserve"> Seasonal variations in Physiological processes and lichen substances in </w:t>
            </w:r>
            <w:r w:rsidRPr="00EC4307">
              <w:rPr>
                <w:rFonts w:ascii="TH Niramit AS" w:hAnsi="TH Niramit AS" w:cs="TH Niramit AS"/>
                <w:i/>
                <w:iCs/>
                <w:sz w:val="32"/>
                <w:szCs w:val="32"/>
              </w:rPr>
              <w:t>Relicina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abstrusa</w:t>
            </w:r>
            <w:r w:rsidRPr="00EC4307">
              <w:rPr>
                <w:rFonts w:ascii="TH Niramit AS" w:hAnsi="TH Niramit AS" w:cs="TH Niramit AS"/>
                <w:sz w:val="32"/>
                <w:szCs w:val="32"/>
              </w:rPr>
              <w:t xml:space="preserve"> in the tropical forests of Thailand.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Polyiam, W. 2005. Ecology strategies of epiphytic lichen communities along vertical stratification of microclimate in the tropical rain forest at Khao Yai National Park. Master Thesis, Biology Department, Faculty of Science, Ramkhamhaeng University, Bangkok.</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Polyiam, W., D.</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Seeiam, S. Phokaeo &amp; K. Boonpragob. 2012.</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rPr>
              <w:t xml:space="preserve">Succession of lichens on substrates in tropical forest in Thailand.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Polyiam, W., M. Pangpet, B. Wannalux, C. Boonpeng, S. Santanoo, W. Pohjaroen, S. Senglek &amp; K.</w:t>
            </w:r>
            <w:r w:rsidRPr="00EC4307">
              <w:rPr>
                <w:rFonts w:ascii="TH Niramit AS" w:hAnsi="TH Niramit AS" w:cs="TH Niramit AS"/>
                <w:sz w:val="32"/>
                <w:szCs w:val="32"/>
                <w:cs/>
              </w:rPr>
              <w:t xml:space="preserve"> </w:t>
            </w:r>
            <w:r w:rsidRPr="00EC4307">
              <w:rPr>
                <w:rStyle w:val="journal"/>
                <w:rFonts w:ascii="TH Niramit AS" w:hAnsi="TH Niramit AS" w:cs="TH Niramit AS"/>
                <w:sz w:val="32"/>
                <w:szCs w:val="32"/>
              </w:rPr>
              <w:t>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hyperlink r:id="rId48" w:tgtFrame="_blank" w:history="1">
              <w:r w:rsidRPr="00EC4307">
                <w:rPr>
                  <w:rStyle w:val="ac"/>
                  <w:rFonts w:ascii="TH Niramit AS" w:hAnsi="TH Niramit AS" w:cs="TH Niramit AS"/>
                  <w:sz w:val="32"/>
                  <w:szCs w:val="32"/>
                </w:rPr>
                <w:t>Ecological study of lichens in Thailand</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Pooprang, T. 2001. Systematic study of the lichens family Parmeliaceae in Thailand. Master Thesis, Biology Department faculty of Science, Ramkhamhaeng University, Bangkok.</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Pooprang, T.,</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K. Boonpragob</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&amp; J. A. Elix. </w:t>
            </w:r>
            <w:r w:rsidRPr="00EC4307">
              <w:rPr>
                <w:rStyle w:val="contextname"/>
                <w:rFonts w:ascii="TH Niramit AS" w:hAnsi="TH Niramit AS" w:cs="TH Niramit AS"/>
                <w:sz w:val="32"/>
                <w:szCs w:val="32"/>
                <w:cs/>
              </w:rPr>
              <w:t>1999</w:t>
            </w:r>
            <w:r w:rsidRPr="00EC4307">
              <w:rPr>
                <w:rFonts w:ascii="TH Niramit AS" w:hAnsi="TH Niramit AS" w:cs="TH Niramit AS"/>
                <w:sz w:val="32"/>
                <w:szCs w:val="32"/>
                <w:cs/>
              </w:rPr>
              <w:t xml:space="preserve">. </w:t>
            </w:r>
            <w:r w:rsidRPr="00EC4307">
              <w:rPr>
                <w:rStyle w:val="contextname"/>
                <w:rFonts w:ascii="TH Niramit AS" w:hAnsi="TH Niramit AS" w:cs="TH Niramit AS"/>
                <w:sz w:val="32"/>
                <w:szCs w:val="32"/>
              </w:rPr>
              <w:t>New species and new records in the lichen family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 xml:space="preserve">Parmeliaceae (Ascomycotina) from Thailand. Mycotaxon </w:t>
            </w:r>
            <w:r w:rsidRPr="00EC4307">
              <w:rPr>
                <w:rStyle w:val="contextname"/>
                <w:rFonts w:ascii="TH Niramit AS" w:hAnsi="TH Niramit AS" w:cs="TH Niramit AS"/>
                <w:sz w:val="32"/>
                <w:szCs w:val="32"/>
                <w:cs/>
              </w:rPr>
              <w:t>71: 111-127</w:t>
            </w:r>
            <w:r w:rsidRPr="00EC4307">
              <w:rPr>
                <w:rStyle w:val="contextname"/>
                <w:rFonts w:ascii="TH Niramit AS" w:hAnsi="TH Niramit AS" w:cs="TH Niramit AS"/>
                <w:sz w:val="32"/>
                <w:szCs w:val="32"/>
              </w:rPr>
              <w:t>.</w:t>
            </w:r>
          </w:p>
          <w:p w:rsidR="006B6CB3" w:rsidRPr="00EC4307" w:rsidRDefault="006B6CB3" w:rsidP="006B6CB3">
            <w:pPr>
              <w:pStyle w:val="af"/>
              <w:ind w:left="567" w:hanging="567"/>
              <w:jc w:val="both"/>
              <w:rPr>
                <w:rStyle w:val="journal"/>
                <w:rFonts w:ascii="TH Niramit AS" w:hAnsi="TH Niramit AS" w:cs="TH Niramit AS"/>
                <w:b w:val="0"/>
                <w:bCs w:val="0"/>
                <w:sz w:val="32"/>
                <w:szCs w:val="32"/>
              </w:rPr>
            </w:pPr>
            <w:r w:rsidRPr="00EC4307">
              <w:rPr>
                <w:rFonts w:ascii="TH Niramit AS" w:hAnsi="TH Niramit AS" w:cs="TH Niramit AS"/>
                <w:b w:val="0"/>
                <w:bCs w:val="0"/>
                <w:sz w:val="32"/>
                <w:szCs w:val="32"/>
              </w:rPr>
              <w:t>Purvis, O. W., B. J. Coppins, D. L. Hawksworth. P. W. James &amp; D. M Moore. 1994. The lichen flora of Great Britain and Ireland. The National History Museum Publication in association with the British Lichen Society, London.</w:t>
            </w:r>
          </w:p>
          <w:p w:rsidR="006B6CB3" w:rsidRPr="00EC4307" w:rsidRDefault="006B6CB3" w:rsidP="006B6CB3">
            <w:pPr>
              <w:pStyle w:val="af"/>
              <w:ind w:left="567" w:hanging="567"/>
              <w:jc w:val="both"/>
              <w:rPr>
                <w:rStyle w:val="journal"/>
                <w:rFonts w:ascii="TH Niramit AS" w:hAnsi="TH Niramit AS" w:cs="TH Niramit AS"/>
                <w:b w:val="0"/>
                <w:bCs w:val="0"/>
                <w:sz w:val="32"/>
                <w:szCs w:val="32"/>
              </w:rPr>
            </w:pPr>
            <w:r w:rsidRPr="00EC4307">
              <w:rPr>
                <w:rFonts w:ascii="TH Niramit AS" w:hAnsi="TH Niramit AS" w:cs="TH Niramit AS"/>
                <w:b w:val="0"/>
                <w:bCs w:val="0"/>
                <w:sz w:val="32"/>
                <w:szCs w:val="32"/>
              </w:rPr>
              <w:t>Purvis, W. 2000. Lichens. Smithsonian Institution Press, Washington, D.C. in association with The Natural History Museum, London.</w:t>
            </w:r>
          </w:p>
          <w:p w:rsidR="006B6CB3" w:rsidRPr="00EC4307" w:rsidRDefault="006B6CB3" w:rsidP="006B6CB3">
            <w:pPr>
              <w:pStyle w:val="af"/>
              <w:ind w:left="567" w:hanging="567"/>
              <w:jc w:val="both"/>
              <w:rPr>
                <w:rStyle w:val="journal"/>
                <w:rFonts w:ascii="TH Niramit AS" w:hAnsi="TH Niramit AS" w:cs="TH Niramit AS"/>
                <w:b w:val="0"/>
                <w:bCs w:val="0"/>
                <w:sz w:val="32"/>
                <w:szCs w:val="32"/>
              </w:rPr>
            </w:pPr>
            <w:r w:rsidRPr="00EC4307">
              <w:rPr>
                <w:rStyle w:val="journal"/>
                <w:rFonts w:ascii="TH Niramit AS" w:hAnsi="TH Niramit AS" w:cs="TH Niramit AS"/>
                <w:b w:val="0"/>
                <w:bCs w:val="0"/>
                <w:sz w:val="32"/>
                <w:szCs w:val="32"/>
              </w:rPr>
              <w:t>Pyatt, F. B. 1968. An investigation into conditions influencing ascospore discharge and germination in lichens. Revue Bryologique et Lichenologique 36: 323-329.</w:t>
            </w:r>
          </w:p>
          <w:p w:rsidR="006B6CB3" w:rsidRPr="00EC4307" w:rsidRDefault="006B6CB3" w:rsidP="006B6CB3">
            <w:pPr>
              <w:pStyle w:val="af"/>
              <w:ind w:left="567" w:hanging="567"/>
              <w:jc w:val="both"/>
              <w:rPr>
                <w:rStyle w:val="journal"/>
                <w:rFonts w:ascii="TH Niramit AS" w:hAnsi="TH Niramit AS" w:cs="TH Niramit AS"/>
                <w:b w:val="0"/>
                <w:bCs w:val="0"/>
                <w:sz w:val="32"/>
                <w:szCs w:val="32"/>
              </w:rPr>
            </w:pPr>
            <w:r w:rsidRPr="00EC4307">
              <w:rPr>
                <w:rStyle w:val="journal"/>
                <w:rFonts w:ascii="TH Niramit AS" w:hAnsi="TH Niramit AS" w:cs="TH Niramit AS"/>
                <w:b w:val="0"/>
                <w:bCs w:val="0"/>
                <w:sz w:val="32"/>
                <w:szCs w:val="32"/>
              </w:rPr>
              <w:lastRenderedPageBreak/>
              <w:t>Pyatt, F. B. 1969. Studies on the periodicity of spore discharge and germination in lichens. Bryologist 72: 48-53.</w:t>
            </w:r>
          </w:p>
          <w:p w:rsidR="006B6CB3" w:rsidRPr="00EC4307" w:rsidRDefault="006B6CB3" w:rsidP="006B6CB3">
            <w:pPr>
              <w:pStyle w:val="af"/>
              <w:ind w:left="567" w:hanging="567"/>
              <w:jc w:val="both"/>
              <w:rPr>
                <w:rStyle w:val="journal"/>
                <w:rFonts w:ascii="TH Niramit AS" w:hAnsi="TH Niramit AS" w:cs="TH Niramit AS"/>
                <w:b w:val="0"/>
                <w:bCs w:val="0"/>
                <w:sz w:val="32"/>
                <w:szCs w:val="32"/>
              </w:rPr>
            </w:pPr>
            <w:r w:rsidRPr="00EC4307">
              <w:rPr>
                <w:rStyle w:val="journal"/>
                <w:rFonts w:ascii="TH Niramit AS" w:hAnsi="TH Niramit AS" w:cs="TH Niramit AS"/>
                <w:b w:val="0"/>
                <w:bCs w:val="0"/>
                <w:sz w:val="32"/>
                <w:szCs w:val="32"/>
              </w:rPr>
              <w:t>Pyatt, F. B. 1976. Lichen ecology of metal spoil tips: Effect of metal ions on ascospore viability. Bryologist 79: 172-179.</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Style w:val="journal"/>
                <w:rFonts w:ascii="TH Niramit AS" w:hAnsi="TH Niramit AS" w:cs="TH Niramit AS"/>
                <w:sz w:val="32"/>
                <w:szCs w:val="32"/>
              </w:rPr>
              <w:t>Rangsiruji, A., S</w:t>
            </w:r>
            <w:r w:rsidRPr="00EC4307">
              <w:rPr>
                <w:rStyle w:val="af2"/>
                <w:rFonts w:ascii="TH Niramit AS" w:hAnsi="TH Niramit AS" w:cs="TH Niramit AS"/>
                <w:sz w:val="32"/>
                <w:szCs w:val="32"/>
                <w:cs/>
              </w:rPr>
              <w:t>.</w:t>
            </w:r>
            <w:r w:rsidRPr="00EC4307">
              <w:rPr>
                <w:rStyle w:val="journal"/>
                <w:rFonts w:ascii="TH Niramit AS" w:hAnsi="TH Niramit AS" w:cs="TH Niramit AS"/>
                <w:sz w:val="32"/>
                <w:szCs w:val="32"/>
              </w:rPr>
              <w:t xml:space="preserve"> Parnmen, K.</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Buaruang, P.</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Mongkolsuk &amp;</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K. 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rPr>
              <w:t>2008. Testing of</w:t>
            </w:r>
            <w:r w:rsidRPr="00EC4307">
              <w:rPr>
                <w:rFonts w:ascii="TH Niramit AS" w:hAnsi="TH Niramit AS" w:cs="TH Niramit AS"/>
                <w:sz w:val="32"/>
                <w:szCs w:val="32"/>
                <w:cs/>
              </w:rPr>
              <w:t xml:space="preserve"> </w:t>
            </w:r>
            <w:r w:rsidRPr="00EC4307">
              <w:rPr>
                <w:rFonts w:ascii="TH Niramit AS" w:hAnsi="TH Niramit AS" w:cs="TH Niramit AS"/>
                <w:sz w:val="32"/>
                <w:szCs w:val="32"/>
              </w:rPr>
              <w:t>phylogenetic relationships in Parmeliaceae and allied families (Ascomycota)</w:t>
            </w:r>
            <w:r w:rsidRPr="00EC4307">
              <w:rPr>
                <w:rFonts w:ascii="TH Niramit AS" w:hAnsi="TH Niramit AS" w:cs="TH Niramit AS"/>
                <w:sz w:val="32"/>
                <w:szCs w:val="32"/>
                <w:cs/>
              </w:rPr>
              <w:t xml:space="preserve"> </w:t>
            </w:r>
            <w:r w:rsidRPr="00EC4307">
              <w:rPr>
                <w:rFonts w:ascii="TH Niramit AS" w:hAnsi="TH Niramit AS" w:cs="TH Niramit AS"/>
                <w:sz w:val="32"/>
                <w:szCs w:val="32"/>
              </w:rPr>
              <w:t>using internal</w:t>
            </w:r>
            <w:r w:rsidRPr="00EC4307">
              <w:rPr>
                <w:rFonts w:ascii="TH Niramit AS" w:hAnsi="TH Niramit AS" w:cs="TH Niramit AS"/>
                <w:sz w:val="32"/>
                <w:szCs w:val="32"/>
                <w:cs/>
              </w:rPr>
              <w:t xml:space="preserve"> </w:t>
            </w:r>
            <w:r w:rsidRPr="00EC4307">
              <w:rPr>
                <w:rFonts w:ascii="TH Niramit AS" w:hAnsi="TH Niramit AS" w:cs="TH Niramit AS"/>
                <w:sz w:val="32"/>
                <w:szCs w:val="32"/>
              </w:rPr>
              <w:t>tran scribed spacer (ITS) region of the nuclear ribosomal</w:t>
            </w:r>
            <w:r w:rsidRPr="00EC4307">
              <w:rPr>
                <w:rFonts w:ascii="TH Niramit AS" w:hAnsi="TH Niramit AS" w:cs="TH Niramit AS"/>
                <w:sz w:val="32"/>
                <w:szCs w:val="32"/>
                <w:cs/>
              </w:rPr>
              <w:t xml:space="preserve"> </w:t>
            </w:r>
            <w:r w:rsidRPr="00EC4307">
              <w:rPr>
                <w:rFonts w:ascii="TH Niramit AS" w:hAnsi="TH Niramit AS" w:cs="TH Niramit AS"/>
                <w:sz w:val="32"/>
                <w:szCs w:val="32"/>
              </w:rPr>
              <w:t>DNA</w:t>
            </w:r>
            <w:r w:rsidRPr="00EC4307">
              <w:rPr>
                <w:rFonts w:ascii="TH Niramit AS" w:hAnsi="TH Niramit AS" w:cs="TH Niramit AS"/>
                <w:sz w:val="32"/>
                <w:szCs w:val="32"/>
                <w:cs/>
              </w:rPr>
              <w:t>.</w:t>
            </w:r>
            <w:r w:rsidRPr="00EC4307">
              <w:rPr>
                <w:rFonts w:ascii="TH Niramit AS" w:hAnsi="TH Niramit AS" w:cs="TH Niramit AS"/>
                <w:sz w:val="32"/>
                <w:szCs w:val="32"/>
              </w:rPr>
              <w:t xml:space="preserve"> The </w:t>
            </w:r>
            <w:r w:rsidRPr="00EC4307">
              <w:rPr>
                <w:rFonts w:ascii="TH Niramit AS" w:hAnsi="TH Niramit AS" w:cs="TH Niramit AS"/>
                <w:sz w:val="32"/>
                <w:szCs w:val="32"/>
                <w:cs/>
              </w:rPr>
              <w:t>16</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National</w:t>
            </w:r>
            <w:r w:rsidRPr="00EC4307">
              <w:rPr>
                <w:rFonts w:ascii="TH Niramit AS" w:hAnsi="TH Niramit AS" w:cs="TH Niramit AS"/>
                <w:sz w:val="32"/>
                <w:szCs w:val="32"/>
                <w:cs/>
              </w:rPr>
              <w:t xml:space="preserve"> </w:t>
            </w:r>
            <w:r w:rsidRPr="00EC4307">
              <w:rPr>
                <w:rFonts w:ascii="TH Niramit AS" w:hAnsi="TH Niramit AS" w:cs="TH Niramit AS"/>
                <w:sz w:val="32"/>
                <w:szCs w:val="32"/>
              </w:rPr>
              <w:t>Genetic Conference, Thailand</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Ruel, J. R. 1536. De natura stirpium, etc. Paris.</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Ryan, B. D., F. Bungartz &amp; T. H. Nash. 2001. Introduction: Morphology and anatomy of the lichen thallus. In Lichen Flora of the Great Sonoran Desert Region. Vol I., T. H. Nash </w:t>
            </w:r>
            <w:r w:rsidRPr="00EC4307">
              <w:rPr>
                <w:rFonts w:ascii="TH Niramit AS" w:hAnsi="TH Niramit AS" w:cs="TH Niramit AS"/>
                <w:b w:val="0"/>
                <w:bCs w:val="0"/>
                <w:i/>
                <w:iCs/>
                <w:sz w:val="32"/>
                <w:szCs w:val="32"/>
              </w:rPr>
              <w:t>et</w:t>
            </w:r>
            <w:r w:rsidRPr="00EC4307">
              <w:rPr>
                <w:rFonts w:ascii="TH Niramit AS" w:hAnsi="TH Niramit AS" w:cs="TH Niramit AS"/>
                <w:b w:val="0"/>
                <w:bCs w:val="0"/>
                <w:sz w:val="32"/>
                <w:szCs w:val="32"/>
              </w:rPr>
              <w:t xml:space="preserve"> </w:t>
            </w:r>
            <w:r w:rsidRPr="00EC4307">
              <w:rPr>
                <w:rFonts w:ascii="TH Niramit AS" w:hAnsi="TH Niramit AS" w:cs="TH Niramit AS"/>
                <w:b w:val="0"/>
                <w:bCs w:val="0"/>
                <w:i/>
                <w:iCs/>
                <w:sz w:val="32"/>
                <w:szCs w:val="32"/>
              </w:rPr>
              <w:t>al</w:t>
            </w:r>
            <w:r w:rsidRPr="00EC4307">
              <w:rPr>
                <w:rFonts w:ascii="TH Niramit AS" w:hAnsi="TH Niramit AS" w:cs="TH Niramit AS"/>
                <w:b w:val="0"/>
                <w:bCs w:val="0"/>
                <w:sz w:val="32"/>
                <w:szCs w:val="32"/>
              </w:rPr>
              <w:t>., ed. 8-53.</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Sahlman, R. 2013. Spectrum Biographies. &lt;</w:t>
            </w:r>
            <w:hyperlink r:id="rId49" w:history="1">
              <w:r w:rsidRPr="00EC4307">
                <w:rPr>
                  <w:rStyle w:val="ac"/>
                  <w:rFonts w:ascii="TH Niramit AS" w:hAnsi="TH Niramit AS" w:cs="TH Niramit AS"/>
                  <w:sz w:val="32"/>
                  <w:szCs w:val="32"/>
                </w:rPr>
                <w:t>http://www.incwell.com/Biographie/</w:t>
              </w:r>
            </w:hyperlink>
            <w:r w:rsidRPr="00EC4307">
              <w:rPr>
                <w:rFonts w:ascii="TH Niramit AS" w:hAnsi="TH Niramit AS" w:cs="TH Niramit AS"/>
                <w:sz w:val="32"/>
                <w:szCs w:val="32"/>
              </w:rPr>
              <w:t xml:space="preserve"> Linnaeus, Carolus.html&gt;</w:t>
            </w:r>
            <w:r w:rsidRPr="00EC4307">
              <w:rPr>
                <w:rFonts w:ascii="TH Niramit AS" w:hAnsi="TH Niramit AS" w:cs="TH Niramit AS"/>
                <w:sz w:val="32"/>
                <w:szCs w:val="32"/>
                <w:cs/>
              </w:rPr>
              <w:t>๘ สิงหาคม ๒๕๕๖.</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Saipunkaew, W.,</w:t>
            </w:r>
            <w:r w:rsidRPr="00EC4307">
              <w:rPr>
                <w:rFonts w:ascii="TH Niramit AS" w:hAnsi="TH Niramit AS" w:cs="TH Niramit AS"/>
                <w:sz w:val="32"/>
                <w:szCs w:val="32"/>
                <w:cs/>
              </w:rPr>
              <w:t xml:space="preserve"> </w:t>
            </w:r>
            <w:r w:rsidRPr="00EC4307">
              <w:rPr>
                <w:rFonts w:ascii="TH Niramit AS" w:hAnsi="TH Niramit AS" w:cs="TH Niramit AS"/>
                <w:sz w:val="32"/>
                <w:szCs w:val="32"/>
              </w:rPr>
              <w:t>P. A. Wolseley, P. J. Chimonides &amp;</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K</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Boonpragob.</w:t>
            </w:r>
            <w:r w:rsidRPr="00EC4307">
              <w:rPr>
                <w:rStyle w:val="af2"/>
                <w:rFonts w:ascii="TH Niramit AS" w:hAnsi="TH Niramit AS" w:cs="TH Niramit AS"/>
                <w:sz w:val="32"/>
                <w:szCs w:val="32"/>
                <w:cs/>
              </w:rPr>
              <w:t xml:space="preserve"> </w:t>
            </w:r>
            <w:r w:rsidRPr="00EC4307">
              <w:rPr>
                <w:rFonts w:ascii="TH Niramit AS" w:hAnsi="TH Niramit AS" w:cs="TH Niramit AS"/>
                <w:sz w:val="32"/>
                <w:szCs w:val="32"/>
                <w:cs/>
              </w:rPr>
              <w:t>2007.</w:t>
            </w:r>
            <w:r w:rsidRPr="00EC4307">
              <w:rPr>
                <w:rFonts w:ascii="TH Niramit AS" w:hAnsi="TH Niramit AS" w:cs="TH Niramit AS"/>
                <w:sz w:val="32"/>
                <w:szCs w:val="32"/>
              </w:rPr>
              <w:t xml:space="preserve"> </w:t>
            </w:r>
            <w:hyperlink r:id="rId50" w:tgtFrame="_blank" w:history="1">
              <w:r w:rsidRPr="00EC4307">
                <w:rPr>
                  <w:rStyle w:val="ac"/>
                  <w:rFonts w:ascii="TH Niramit AS" w:hAnsi="TH Niramit AS" w:cs="TH Niramit AS"/>
                  <w:sz w:val="32"/>
                  <w:szCs w:val="32"/>
                </w:rPr>
                <w:t>Epiphytic macrolichens as</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indicators of environmental alteration in northern</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Thailand</w:t>
              </w:r>
            </w:hyperlink>
            <w:r w:rsidRPr="00EC4307">
              <w:rPr>
                <w:rFonts w:ascii="TH Niramit AS" w:hAnsi="TH Niramit AS" w:cs="TH Niramit AS"/>
                <w:sz w:val="32"/>
                <w:szCs w:val="32"/>
                <w:cs/>
              </w:rPr>
              <w:t xml:space="preserve">. </w:t>
            </w:r>
            <w:r w:rsidRPr="00EC4307">
              <w:rPr>
                <w:rFonts w:ascii="TH Niramit AS" w:hAnsi="TH Niramit AS" w:cs="TH Niramit AS"/>
                <w:sz w:val="32"/>
                <w:szCs w:val="32"/>
              </w:rPr>
              <w:t>Envirinmental</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Pollution </w:t>
            </w:r>
            <w:r w:rsidRPr="00EC4307">
              <w:rPr>
                <w:rFonts w:ascii="TH Niramit AS" w:hAnsi="TH Niramit AS" w:cs="TH Niramit AS"/>
                <w:sz w:val="32"/>
                <w:szCs w:val="32"/>
                <w:cs/>
              </w:rPr>
              <w:t>146</w:t>
            </w:r>
            <w:r w:rsidRPr="00EC4307">
              <w:rPr>
                <w:rFonts w:ascii="TH Niramit AS" w:hAnsi="TH Niramit AS" w:cs="TH Niramit AS"/>
                <w:sz w:val="32"/>
                <w:szCs w:val="32"/>
              </w:rPr>
              <w:t xml:space="preserve">: </w:t>
            </w:r>
            <w:r w:rsidRPr="00EC4307">
              <w:rPr>
                <w:rFonts w:ascii="TH Niramit AS" w:hAnsi="TH Niramit AS" w:cs="TH Niramit AS"/>
                <w:sz w:val="32"/>
                <w:szCs w:val="32"/>
                <w:cs/>
              </w:rPr>
              <w:t>366-374.</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color w:val="222222"/>
                <w:sz w:val="32"/>
                <w:szCs w:val="32"/>
              </w:rPr>
              <w:t xml:space="preserve">Sangiamdee, D., C. Boonpeng, T. Jhampasri, C. Sriviboon &amp; K. Boonpragob. 2012. </w:t>
            </w:r>
            <w:r w:rsidRPr="00EC4307">
              <w:rPr>
                <w:rFonts w:ascii="TH Niramit AS" w:hAnsi="TH Niramit AS" w:cs="TH Niramit AS"/>
                <w:color w:val="000000"/>
                <w:sz w:val="32"/>
                <w:szCs w:val="32"/>
              </w:rPr>
              <w:t>Using inductive coupled plasma mass spectrometry (ICP-MS) to</w:t>
            </w:r>
            <w:r w:rsidRPr="00EC4307">
              <w:rPr>
                <w:rFonts w:ascii="TH Niramit AS" w:hAnsi="TH Niramit AS" w:cs="TH Niramit AS"/>
                <w:color w:val="222222"/>
                <w:sz w:val="32"/>
                <w:szCs w:val="32"/>
              </w:rPr>
              <w:t xml:space="preserve"> </w:t>
            </w:r>
            <w:r w:rsidRPr="00EC4307">
              <w:rPr>
                <w:rFonts w:ascii="TH Niramit AS" w:hAnsi="TH Niramit AS" w:cs="TH Niramit AS"/>
                <w:color w:val="000000"/>
                <w:sz w:val="32"/>
                <w:szCs w:val="32"/>
              </w:rPr>
              <w:t xml:space="preserve">determine Pb, Cd and As accumulation in the lichen </w:t>
            </w:r>
            <w:r w:rsidRPr="00EC4307">
              <w:rPr>
                <w:rFonts w:ascii="TH Niramit AS" w:hAnsi="TH Niramit AS" w:cs="TH Niramit AS"/>
                <w:i/>
                <w:iCs/>
                <w:color w:val="000000"/>
                <w:sz w:val="32"/>
                <w:szCs w:val="32"/>
              </w:rPr>
              <w:t>Parmotrema</w:t>
            </w:r>
            <w:r w:rsidRPr="00EC4307">
              <w:rPr>
                <w:rFonts w:ascii="TH Niramit AS" w:hAnsi="TH Niramit AS" w:cs="TH Niramit AS"/>
                <w:i/>
                <w:iCs/>
                <w:color w:val="222222"/>
                <w:sz w:val="32"/>
                <w:szCs w:val="32"/>
              </w:rPr>
              <w:t xml:space="preserve"> tinctorum</w:t>
            </w:r>
            <w:r w:rsidRPr="00EC4307">
              <w:rPr>
                <w:rFonts w:ascii="TH Niramit AS" w:hAnsi="TH Niramit AS" w:cs="TH Niramit AS"/>
                <w:color w:val="222222"/>
                <w:sz w:val="32"/>
                <w:szCs w:val="32"/>
              </w:rPr>
              <w:t>.</w:t>
            </w:r>
            <w:r w:rsidRPr="00EC4307">
              <w:rPr>
                <w:rFonts w:ascii="TH Niramit AS" w:hAnsi="TH Niramit AS" w:cs="TH Niramit AS"/>
                <w:b/>
                <w:bCs/>
                <w:sz w:val="32"/>
                <w:szCs w:val="32"/>
              </w:rPr>
              <w:t xml:space="preserve"> </w:t>
            </w:r>
            <w:r w:rsidRPr="00EC4307">
              <w:rPr>
                <w:rFonts w:ascii="TH Niramit AS" w:hAnsi="TH Niramit AS" w:cs="TH Niramit AS"/>
                <w:sz w:val="32"/>
                <w:szCs w:val="32"/>
              </w:rPr>
              <w:t>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Sanglarpcharoenkit, M.,</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R. Chokchaisiri, A. Suksamrarn, A. Whalley &amp; E. Sangvichien</w:t>
            </w:r>
            <w:r w:rsidRPr="00EC4307">
              <w:rPr>
                <w:rStyle w:val="journal"/>
                <w:rFonts w:ascii="TH Niramit AS" w:hAnsi="TH Niramit AS" w:cs="TH Niramit AS"/>
                <w:sz w:val="32"/>
                <w:szCs w:val="32"/>
                <w:cs/>
              </w:rPr>
              <w:t xml:space="preserve">. 2012. </w:t>
            </w:r>
            <w:r w:rsidRPr="00EC4307">
              <w:rPr>
                <w:rStyle w:val="journal"/>
                <w:rFonts w:ascii="TH Niramit AS" w:hAnsi="TH Niramit AS" w:cs="TH Niramit AS"/>
                <w:sz w:val="32"/>
                <w:szCs w:val="32"/>
              </w:rPr>
              <w:t xml:space="preserve">Optimization for secondary metabolites production from tropical lichen mycobionts.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rPr>
              <w:t>Sangvichien, E.</w:t>
            </w:r>
            <w:r w:rsidRPr="00EC4307">
              <w:rPr>
                <w:rFonts w:ascii="TH Niramit AS" w:hAnsi="TH Niramit AS" w:cs="TH Niramit AS"/>
                <w:sz w:val="32"/>
                <w:szCs w:val="32"/>
                <w:cs/>
              </w:rPr>
              <w:t xml:space="preserve"> </w:t>
            </w:r>
            <w:r w:rsidRPr="00EC4307">
              <w:rPr>
                <w:rFonts w:ascii="TH Niramit AS" w:hAnsi="TH Niramit AS" w:cs="TH Niramit AS"/>
                <w:sz w:val="32"/>
                <w:szCs w:val="32"/>
              </w:rPr>
              <w:t>&amp;</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M. Sanglarpcharoenkit. </w:t>
            </w:r>
            <w:r w:rsidRPr="00EC4307">
              <w:rPr>
                <w:rFonts w:ascii="TH Niramit AS" w:hAnsi="TH Niramit AS" w:cs="TH Niramit AS"/>
                <w:sz w:val="32"/>
                <w:szCs w:val="32"/>
                <w:cs/>
              </w:rPr>
              <w:t xml:space="preserve">2012. </w:t>
            </w:r>
            <w:r w:rsidRPr="00EC4307">
              <w:rPr>
                <w:rFonts w:ascii="TH Niramit AS" w:hAnsi="TH Niramit AS" w:cs="TH Niramit AS"/>
                <w:sz w:val="32"/>
                <w:szCs w:val="32"/>
              </w:rPr>
              <w:t>Optimization of secondary metabolite</w:t>
            </w:r>
            <w:r w:rsidRPr="00EC4307">
              <w:rPr>
                <w:rFonts w:ascii="TH Niramit AS" w:hAnsi="TH Niramit AS" w:cs="TH Niramit AS"/>
                <w:sz w:val="32"/>
                <w:szCs w:val="32"/>
                <w:cs/>
              </w:rPr>
              <w:t xml:space="preserve"> </w:t>
            </w:r>
            <w:r w:rsidRPr="00EC4307">
              <w:rPr>
                <w:rFonts w:ascii="TH Niramit AS" w:hAnsi="TH Niramit AS" w:cs="TH Niramit AS"/>
                <w:sz w:val="32"/>
                <w:szCs w:val="32"/>
              </w:rPr>
              <w:t>production by</w:t>
            </w:r>
            <w:r w:rsidRPr="00EC4307">
              <w:rPr>
                <w:rFonts w:ascii="TH Niramit AS" w:hAnsi="TH Niramit AS" w:cs="TH Niramit AS"/>
                <w:sz w:val="32"/>
                <w:szCs w:val="32"/>
                <w:cs/>
              </w:rPr>
              <w:t xml:space="preserve"> </w:t>
            </w:r>
            <w:r w:rsidRPr="00EC4307">
              <w:rPr>
                <w:rStyle w:val="af1"/>
                <w:rFonts w:ascii="TH Niramit AS" w:hAnsi="TH Niramit AS" w:cs="TH Niramit AS"/>
                <w:sz w:val="32"/>
                <w:szCs w:val="32"/>
              </w:rPr>
              <w:t>Trypethelium eluteriae</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KY </w:t>
            </w:r>
            <w:r w:rsidRPr="00EC4307">
              <w:rPr>
                <w:rFonts w:ascii="TH Niramit AS" w:hAnsi="TH Niramit AS" w:cs="TH Niramit AS"/>
                <w:sz w:val="32"/>
                <w:szCs w:val="32"/>
                <w:cs/>
              </w:rPr>
              <w:t>408</w:t>
            </w:r>
            <w:r w:rsidRPr="00EC4307">
              <w:rPr>
                <w:rFonts w:ascii="TH Niramit AS" w:hAnsi="TH Niramit AS" w:cs="TH Niramit AS"/>
                <w:sz w:val="32"/>
                <w:szCs w:val="32"/>
              </w:rPr>
              <w:t>. The Japanese Society</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for Lichenology </w:t>
            </w:r>
            <w:r w:rsidRPr="00EC4307">
              <w:rPr>
                <w:rFonts w:ascii="TH Niramit AS" w:hAnsi="TH Niramit AS" w:cs="TH Niramit AS"/>
                <w:sz w:val="32"/>
                <w:szCs w:val="32"/>
                <w:cs/>
              </w:rPr>
              <w:t>11</w:t>
            </w:r>
            <w:r w:rsidRPr="00EC4307">
              <w:rPr>
                <w:rFonts w:ascii="TH Niramit AS" w:hAnsi="TH Niramit AS" w:cs="TH Niramit AS"/>
                <w:sz w:val="32"/>
                <w:szCs w:val="32"/>
                <w:vertAlign w:val="superscript"/>
              </w:rPr>
              <w:t>th</w:t>
            </w:r>
            <w:r w:rsidRPr="00EC4307">
              <w:rPr>
                <w:rFonts w:ascii="TH Niramit AS" w:hAnsi="TH Niramit AS" w:cs="TH Niramit AS"/>
                <w:sz w:val="32"/>
                <w:szCs w:val="32"/>
                <w:cs/>
              </w:rPr>
              <w:t xml:space="preserve"> </w:t>
            </w:r>
            <w:r w:rsidRPr="00EC4307">
              <w:rPr>
                <w:rFonts w:ascii="TH Niramit AS" w:hAnsi="TH Niramit AS" w:cs="TH Niramit AS"/>
                <w:sz w:val="32"/>
                <w:szCs w:val="32"/>
              </w:rPr>
              <w:t>Annual Meeting, Tsukuba,</w:t>
            </w:r>
            <w:r w:rsidRPr="00EC4307">
              <w:rPr>
                <w:rFonts w:ascii="TH Niramit AS" w:hAnsi="TH Niramit AS" w:cs="TH Niramit AS"/>
                <w:sz w:val="32"/>
                <w:szCs w:val="32"/>
                <w:cs/>
              </w:rPr>
              <w:t xml:space="preserve"> </w:t>
            </w:r>
            <w:r w:rsidRPr="00EC4307">
              <w:rPr>
                <w:rFonts w:ascii="TH Niramit AS" w:hAnsi="TH Niramit AS" w:cs="TH Niramit AS"/>
                <w:sz w:val="32"/>
                <w:szCs w:val="32"/>
              </w:rPr>
              <w:t>Japan</w:t>
            </w:r>
            <w:r w:rsidRPr="00EC4307">
              <w:rPr>
                <w:rFonts w:ascii="TH Niramit AS" w:hAnsi="TH Niramit AS" w:cs="TH Niramit AS"/>
                <w:sz w:val="32"/>
                <w:szCs w:val="32"/>
                <w:cs/>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Sangvicien, E.,</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N. Homchantara, P. Mongkolsuk &amp; K.</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Boonpragob</w:t>
            </w:r>
            <w:r w:rsidRPr="00EC4307">
              <w:rPr>
                <w:rStyle w:val="contextname"/>
                <w:rFonts w:ascii="TH Niramit AS" w:hAnsi="TH Niramit AS" w:cs="TH Niramit AS"/>
                <w:sz w:val="32"/>
                <w:szCs w:val="32"/>
                <w:cs/>
              </w:rPr>
              <w:t>. 2000.</w:t>
            </w:r>
            <w:r w:rsidRPr="00EC4307">
              <w:rPr>
                <w:rFonts w:ascii="TH Niramit AS" w:hAnsi="TH Niramit AS" w:cs="TH Niramit AS"/>
                <w:sz w:val="32"/>
                <w:szCs w:val="32"/>
              </w:rPr>
              <w:t xml:space="preserve"> Lichen research in</w:t>
            </w:r>
            <w:r w:rsidRPr="00EC4307">
              <w:rPr>
                <w:rFonts w:ascii="TH Niramit AS" w:hAnsi="TH Niramit AS" w:cs="TH Niramit AS"/>
                <w:sz w:val="32"/>
                <w:szCs w:val="32"/>
                <w:cs/>
              </w:rPr>
              <w:t xml:space="preserve"> </w:t>
            </w:r>
            <w:r w:rsidRPr="00EC4307">
              <w:rPr>
                <w:rFonts w:ascii="TH Niramit AS" w:hAnsi="TH Niramit AS" w:cs="TH Niramit AS"/>
                <w:sz w:val="32"/>
                <w:szCs w:val="32"/>
              </w:rPr>
              <w:t>Thailand</w:t>
            </w:r>
            <w:r w:rsidRPr="00EC4307">
              <w:rPr>
                <w:rStyle w:val="contextname"/>
                <w:rFonts w:ascii="TH Niramit AS" w:hAnsi="TH Niramit AS" w:cs="TH Niramit AS"/>
                <w:sz w:val="32"/>
                <w:szCs w:val="32"/>
              </w:rPr>
              <w:t xml:space="preserve">. Mycologist, </w:t>
            </w:r>
            <w:r w:rsidRPr="00EC4307">
              <w:rPr>
                <w:rStyle w:val="contextname"/>
                <w:rFonts w:ascii="TH Niramit AS" w:hAnsi="TH Niramit AS" w:cs="TH Niramit AS"/>
                <w:sz w:val="32"/>
                <w:szCs w:val="32"/>
                <w:cs/>
              </w:rPr>
              <w:t>14 (</w:t>
            </w:r>
            <w:r w:rsidRPr="00EC4307">
              <w:rPr>
                <w:rStyle w:val="contextname"/>
                <w:rFonts w:ascii="TH Niramit AS" w:hAnsi="TH Niramit AS" w:cs="TH Niramit AS"/>
                <w:sz w:val="32"/>
                <w:szCs w:val="32"/>
              </w:rPr>
              <w:t xml:space="preserve">part </w:t>
            </w:r>
            <w:r w:rsidRPr="00EC4307">
              <w:rPr>
                <w:rStyle w:val="contextname"/>
                <w:rFonts w:ascii="TH Niramit AS" w:hAnsi="TH Niramit AS" w:cs="TH Niramit AS"/>
                <w:sz w:val="32"/>
                <w:szCs w:val="32"/>
                <w:cs/>
              </w:rPr>
              <w:t>4)</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Santanoo, S. &amp; K. Boonpragob.</w:t>
            </w:r>
            <w:r w:rsidRPr="00EC4307">
              <w:rPr>
                <w:rStyle w:val="journal"/>
                <w:rFonts w:ascii="TH Niramit AS" w:hAnsi="TH Niramit AS" w:cs="TH Niramit AS"/>
                <w:sz w:val="32"/>
                <w:szCs w:val="32"/>
                <w:cs/>
              </w:rPr>
              <w:t xml:space="preserve"> </w:t>
            </w:r>
            <w:r w:rsidRPr="00EC4307">
              <w:rPr>
                <w:rStyle w:val="contextname"/>
                <w:rFonts w:ascii="TH Niramit AS" w:hAnsi="TH Niramit AS" w:cs="TH Niramit AS"/>
                <w:sz w:val="32"/>
                <w:szCs w:val="32"/>
                <w:cs/>
              </w:rPr>
              <w:t xml:space="preserve">2012. </w:t>
            </w:r>
            <w:r w:rsidRPr="00EC4307">
              <w:rPr>
                <w:rStyle w:val="contextname"/>
                <w:rFonts w:ascii="TH Niramit AS" w:hAnsi="TH Niramit AS" w:cs="TH Niramit AS"/>
                <w:sz w:val="32"/>
                <w:szCs w:val="32"/>
              </w:rPr>
              <w:t xml:space="preserve">Effects of water treatment and aspect orientation on the survival of </w:t>
            </w:r>
            <w:r w:rsidRPr="00EC4307">
              <w:rPr>
                <w:rStyle w:val="contextname"/>
                <w:rFonts w:ascii="TH Niramit AS" w:hAnsi="TH Niramit AS" w:cs="TH Niramit AS"/>
                <w:i/>
                <w:iCs/>
                <w:sz w:val="32"/>
                <w:szCs w:val="32"/>
              </w:rPr>
              <w:t>Parmotrema</w:t>
            </w:r>
            <w:r w:rsidRPr="00EC4307">
              <w:rPr>
                <w:rStyle w:val="contextname"/>
                <w:rFonts w:ascii="TH Niramit AS" w:hAnsi="TH Niramit AS" w:cs="TH Niramit AS"/>
                <w:sz w:val="32"/>
                <w:szCs w:val="32"/>
              </w:rPr>
              <w:t xml:space="preserve"> </w:t>
            </w:r>
            <w:r w:rsidRPr="00EC4307">
              <w:rPr>
                <w:rStyle w:val="contextname"/>
                <w:rFonts w:ascii="TH Niramit AS" w:hAnsi="TH Niramit AS" w:cs="TH Niramit AS"/>
                <w:i/>
                <w:iCs/>
                <w:sz w:val="32"/>
                <w:szCs w:val="32"/>
              </w:rPr>
              <w:t>tinctorum</w:t>
            </w:r>
            <w:r w:rsidRPr="00EC4307">
              <w:rPr>
                <w:rStyle w:val="contextname"/>
                <w:rFonts w:ascii="TH Niramit AS" w:hAnsi="TH Niramit AS" w:cs="TH Niramit AS"/>
                <w:sz w:val="32"/>
                <w:szCs w:val="32"/>
              </w:rPr>
              <w:t xml:space="preserve"> transplanted to artificial substrates in Thailand.</w:t>
            </w:r>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Santiago, K. A.</w:t>
            </w:r>
            <w:r w:rsidRPr="00EC4307">
              <w:rPr>
                <w:rFonts w:ascii="TH Niramit AS" w:hAnsi="TH Niramit AS" w:cs="TH Niramit AS"/>
                <w:sz w:val="32"/>
                <w:szCs w:val="32"/>
                <w:cs/>
              </w:rPr>
              <w:t xml:space="preserve"> </w:t>
            </w:r>
            <w:r w:rsidRPr="00EC4307">
              <w:rPr>
                <w:rStyle w:val="af2"/>
                <w:rFonts w:ascii="TH Niramit AS" w:hAnsi="TH Niramit AS" w:cs="TH Niramit AS"/>
                <w:sz w:val="32"/>
                <w:szCs w:val="32"/>
              </w:rPr>
              <w:t>A., E. Sangvichien,</w:t>
            </w:r>
            <w:r w:rsidRPr="00EC4307">
              <w:rPr>
                <w:rStyle w:val="af2"/>
                <w:rFonts w:ascii="TH Niramit AS" w:hAnsi="TH Niramit AS" w:cs="TH Niramit AS"/>
                <w:sz w:val="32"/>
                <w:szCs w:val="32"/>
                <w:cs/>
              </w:rPr>
              <w:t xml:space="preserve"> </w:t>
            </w:r>
            <w:r w:rsidRPr="00EC4307">
              <w:rPr>
                <w:rStyle w:val="af2"/>
                <w:rFonts w:ascii="TH Niramit AS" w:hAnsi="TH Niramit AS" w:cs="TH Niramit AS"/>
                <w:sz w:val="32"/>
                <w:szCs w:val="32"/>
              </w:rPr>
              <w:t xml:space="preserve">K. Boonpragob </w:t>
            </w:r>
            <w:r w:rsidRPr="00EC4307">
              <w:rPr>
                <w:rFonts w:ascii="TH Niramit AS" w:hAnsi="TH Niramit AS" w:cs="TH Niramit AS"/>
                <w:sz w:val="32"/>
                <w:szCs w:val="32"/>
              </w:rPr>
              <w:t>&amp; T. E. E.</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dela Cruz. </w:t>
            </w:r>
            <w:hyperlink r:id="rId51" w:tgtFrame="_blank" w:history="1">
              <w:r w:rsidRPr="00EC4307">
                <w:rPr>
                  <w:rStyle w:val="ac"/>
                  <w:rFonts w:ascii="TH Niramit AS" w:hAnsi="TH Niramit AS" w:cs="TH Niramit AS"/>
                  <w:sz w:val="32"/>
                  <w:szCs w:val="32"/>
                </w:rPr>
                <w:t>Secondary</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 xml:space="preserve">metabolic </w:t>
              </w:r>
              <w:r w:rsidRPr="00EC4307">
                <w:rPr>
                  <w:rStyle w:val="ac"/>
                  <w:rFonts w:ascii="TH Niramit AS" w:hAnsi="TH Niramit AS" w:cs="TH Niramit AS"/>
                  <w:sz w:val="32"/>
                  <w:szCs w:val="32"/>
                </w:rPr>
                <w:lastRenderedPageBreak/>
                <w:t>profiling and antibacterial activities of different species of</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Usnea</w:t>
              </w:r>
              <w:r w:rsidRPr="00EC4307">
                <w:rPr>
                  <w:rStyle w:val="af1"/>
                  <w:rFonts w:ascii="TH Niramit AS" w:hAnsi="TH Niramit AS" w:cs="TH Niramit AS"/>
                  <w:sz w:val="32"/>
                  <w:szCs w:val="32"/>
                  <w:cs/>
                </w:rPr>
                <w:t xml:space="preserve"> </w:t>
              </w:r>
            </w:hyperlink>
            <w:hyperlink r:id="rId52" w:tgtFrame="_blank" w:history="1">
              <w:r w:rsidRPr="00EC4307">
                <w:rPr>
                  <w:rStyle w:val="ac"/>
                  <w:rFonts w:ascii="TH Niramit AS" w:hAnsi="TH Niramit AS" w:cs="TH Niramit AS"/>
                  <w:sz w:val="32"/>
                  <w:szCs w:val="32"/>
                </w:rPr>
                <w:t>collected in Northern Philippines</w:t>
              </w:r>
            </w:hyperlink>
            <w:r w:rsidRPr="00EC4307">
              <w:rPr>
                <w:rFonts w:ascii="TH Niramit AS" w:hAnsi="TH Niramit AS" w:cs="TH Niramit AS"/>
                <w:noProof/>
                <w:sz w:val="32"/>
                <w:szCs w:val="32"/>
                <w:cs/>
              </w:rPr>
              <w:t xml:space="preserve">. </w:t>
            </w:r>
            <w:r w:rsidRPr="00EC4307">
              <w:rPr>
                <w:rFonts w:ascii="TH Niramit AS" w:hAnsi="TH Niramit AS" w:cs="TH Niramit AS"/>
                <w:sz w:val="32"/>
                <w:szCs w:val="32"/>
                <w:cs/>
              </w:rPr>
              <w:t>2013.</w:t>
            </w:r>
            <w:r w:rsidRPr="00EC4307">
              <w:rPr>
                <w:rFonts w:ascii="TH Niramit AS" w:hAnsi="TH Niramit AS" w:cs="TH Niramit AS"/>
                <w:sz w:val="32"/>
                <w:szCs w:val="32"/>
              </w:rPr>
              <w:t xml:space="preserve"> Mycosphere, </w:t>
            </w:r>
            <w:r w:rsidRPr="00EC4307">
              <w:rPr>
                <w:rFonts w:ascii="TH Niramit AS" w:hAnsi="TH Niramit AS" w:cs="TH Niramit AS"/>
                <w:sz w:val="32"/>
                <w:szCs w:val="32"/>
                <w:cs/>
              </w:rPr>
              <w:t>4(2)</w:t>
            </w:r>
            <w:r w:rsidRPr="00EC4307">
              <w:rPr>
                <w:rFonts w:ascii="TH Niramit AS" w:hAnsi="TH Niramit AS" w:cs="TH Niramit AS"/>
                <w:sz w:val="32"/>
                <w:szCs w:val="32"/>
              </w:rPr>
              <w:t>:</w:t>
            </w:r>
            <w:r w:rsidRPr="00EC4307">
              <w:rPr>
                <w:rFonts w:ascii="TH Niramit AS" w:hAnsi="TH Niramit AS" w:cs="TH Niramit AS"/>
                <w:sz w:val="32"/>
                <w:szCs w:val="32"/>
                <w:cs/>
              </w:rPr>
              <w:t xml:space="preserve"> 267-280.</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Sato, M</w:t>
            </w:r>
            <w:r w:rsidRPr="00EC4307">
              <w:rPr>
                <w:rFonts w:ascii="TH Niramit AS" w:hAnsi="TH Niramit AS" w:cs="TH Niramit AS"/>
                <w:sz w:val="32"/>
                <w:szCs w:val="32"/>
                <w:cs/>
              </w:rPr>
              <w:t xml:space="preserve"> 1938. </w:t>
            </w:r>
            <w:r w:rsidRPr="00EC4307">
              <w:rPr>
                <w:rFonts w:ascii="TH Niramit AS" w:hAnsi="TH Niramit AS" w:cs="TH Niramit AS"/>
                <w:sz w:val="32"/>
                <w:szCs w:val="32"/>
              </w:rPr>
              <w:t xml:space="preserve">Enumeratio Lichenum Ins. Formosae (IV). </w:t>
            </w:r>
            <w:r w:rsidRPr="00EC4307">
              <w:rPr>
                <w:rFonts w:ascii="TH Niramit AS" w:hAnsi="TH Niramit AS" w:cs="TH Niramit AS"/>
                <w:i/>
                <w:iCs/>
                <w:sz w:val="32"/>
                <w:szCs w:val="32"/>
              </w:rPr>
              <w:t>Journal of Japanese Botany</w:t>
            </w:r>
            <w:r w:rsidRPr="00EC4307">
              <w:rPr>
                <w:rFonts w:ascii="TH Niramit AS" w:hAnsi="TH Niramit AS" w:cs="TH Niramit AS"/>
                <w:sz w:val="32"/>
                <w:szCs w:val="32"/>
              </w:rPr>
              <w:t xml:space="preserve"> 14: 463-469.</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Schwendener, S. 1867. Ueber den Bau des Flechtenginidien. Verh. Schweiz. Naturf. Ges. Aarau, p. 88.</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Senglek, S., W. Polyiam &amp; K.</w:t>
            </w:r>
            <w:r w:rsidRPr="00EC4307">
              <w:rPr>
                <w:rFonts w:ascii="TH Niramit AS" w:hAnsi="TH Niramit AS" w:cs="TH Niramit AS"/>
                <w:sz w:val="32"/>
                <w:szCs w:val="32"/>
                <w:cs/>
              </w:rPr>
              <w:t xml:space="preserve"> </w:t>
            </w:r>
            <w:r w:rsidRPr="00EC4307">
              <w:rPr>
                <w:rStyle w:val="journal"/>
                <w:rFonts w:ascii="TH Niramit AS" w:hAnsi="TH Niramit AS" w:cs="TH Niramit AS"/>
                <w:sz w:val="32"/>
                <w:szCs w:val="32"/>
              </w:rPr>
              <w:t>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r w:rsidRPr="00EC4307">
              <w:rPr>
                <w:rFonts w:ascii="TH Niramit AS" w:hAnsi="TH Niramit AS" w:cs="TH Niramit AS"/>
                <w:sz w:val="32"/>
                <w:szCs w:val="32"/>
              </w:rPr>
              <w:t xml:space="preserve">Diversity of lichens along the elevation gradient at Khao Yai National Park, Thailand.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Lichenology, 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Smith, A. L. 1911. Monograph of British Lichens. Part I, 1918. Part II.</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Smith, A. L. 1921. Lichens. Cambridge Botanical Handbooks. Ed. by A. C. Seaward and A.G. Tansley.Cambridge: At the university press. Reprinted by The Richmond Publishing Co. Ltd., Richmond, Surrey, England.</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Smith, A. L. 1975. Lichens: New introductiory matter and supplementary index. D. L. Hawksworth ed. The Richmond Publishing Co. Ltd.</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Sriprang, V. 2010. Taxonomy</w:t>
            </w:r>
            <w:r w:rsidRPr="00EC4307">
              <w:rPr>
                <w:rFonts w:ascii="TH Niramit AS" w:hAnsi="TH Niramit AS" w:cs="TH Niramit AS"/>
                <w:sz w:val="32"/>
                <w:szCs w:val="32"/>
              </w:rPr>
              <w:t xml:space="preserve"> </w:t>
            </w:r>
            <w:r w:rsidRPr="00EC4307">
              <w:rPr>
                <w:rFonts w:ascii="TH Niramit AS" w:hAnsi="TH Niramit AS" w:cs="TH Niramit AS"/>
                <w:b w:val="0"/>
                <w:bCs w:val="0"/>
                <w:sz w:val="32"/>
                <w:szCs w:val="32"/>
              </w:rPr>
              <w:t>of dicolichens at Phu Luang Wildlife Sanctuary, Loei Province. Master Thesis, Biology Department, Faculty of Science, Ramkhamhaeng University, Bangkok</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Sriprang, V., P. Mongkolsuk, L. Manoch, K. Papong &amp;</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K.</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 xml:space="preserve">Kalb. 2012. </w:t>
            </w:r>
            <w:r w:rsidRPr="00EC4307">
              <w:rPr>
                <w:rFonts w:ascii="TH Niramit AS" w:hAnsi="TH Niramit AS" w:cs="TH Niramit AS"/>
                <w:sz w:val="32"/>
                <w:szCs w:val="32"/>
              </w:rPr>
              <w:t xml:space="preserve">Morphological and anatomical characteristics of discolichens at Phuluang Wildlife Sanctuary (PLWS) Loei Province.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shd w:val="clear" w:color="auto" w:fill="FFFFFF"/>
              <w:ind w:left="567" w:hanging="567"/>
              <w:rPr>
                <w:rFonts w:ascii="TH Niramit AS" w:hAnsi="TH Niramit AS" w:cs="TH Niramit AS"/>
                <w:sz w:val="32"/>
                <w:szCs w:val="32"/>
                <w:cs/>
              </w:rPr>
            </w:pPr>
            <w:r w:rsidRPr="00EC4307">
              <w:rPr>
                <w:rFonts w:ascii="TH Niramit AS" w:hAnsi="TH Niramit AS" w:cs="TH Niramit AS"/>
                <w:sz w:val="32"/>
                <w:szCs w:val="32"/>
              </w:rPr>
              <w:t>Sriviboon, C.,</w:t>
            </w:r>
            <w:r w:rsidRPr="00EC4307">
              <w:rPr>
                <w:rFonts w:ascii="TH Niramit AS" w:hAnsi="TH Niramit AS" w:cs="TH Niramit AS"/>
                <w:sz w:val="32"/>
                <w:szCs w:val="32"/>
                <w:cs/>
              </w:rPr>
              <w:t xml:space="preserve"> </w:t>
            </w:r>
            <w:r w:rsidRPr="00EC4307">
              <w:rPr>
                <w:rFonts w:ascii="TH Niramit AS" w:hAnsi="TH Niramit AS" w:cs="TH Niramit AS"/>
                <w:sz w:val="32"/>
                <w:szCs w:val="32"/>
              </w:rPr>
              <w:t>T. Sriviboon, C. Boonpeng, P. Khongsatra &amp;</w:t>
            </w:r>
            <w:r w:rsidRPr="00EC4307">
              <w:rPr>
                <w:rFonts w:ascii="TH Niramit AS" w:hAnsi="TH Niramit AS" w:cs="TH Niramit AS"/>
                <w:sz w:val="32"/>
                <w:szCs w:val="32"/>
                <w:cs/>
              </w:rPr>
              <w:t xml:space="preserve"> </w:t>
            </w:r>
            <w:r w:rsidRPr="00EC4307">
              <w:rPr>
                <w:rFonts w:ascii="TH Niramit AS" w:hAnsi="TH Niramit AS" w:cs="TH Niramit AS"/>
                <w:sz w:val="32"/>
                <w:szCs w:val="32"/>
              </w:rPr>
              <w:t>K. Boonpragob. 2013.</w:t>
            </w:r>
            <w:r w:rsidRPr="00EC4307">
              <w:rPr>
                <w:rFonts w:ascii="TH Niramit AS" w:hAnsi="TH Niramit AS" w:cs="TH Niramit AS"/>
                <w:sz w:val="32"/>
                <w:szCs w:val="32"/>
                <w:cs/>
              </w:rPr>
              <w:t xml:space="preserve"> </w:t>
            </w:r>
            <w:hyperlink r:id="rId53" w:tgtFrame="_blank" w:history="1">
              <w:r w:rsidRPr="00EC4307">
                <w:rPr>
                  <w:rStyle w:val="ac"/>
                  <w:rFonts w:ascii="TH Niramit AS" w:hAnsi="TH Niramit AS" w:cs="TH Niramit AS"/>
                  <w:sz w:val="32"/>
                  <w:szCs w:val="32"/>
                </w:rPr>
                <w:t>Quantities of secondary metabolites from the 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Parmotrema</w:t>
              </w:r>
              <w:r w:rsidRPr="00EC4307">
                <w:rPr>
                  <w:rStyle w:val="af1"/>
                  <w:rFonts w:ascii="TH Niramit AS" w:hAnsi="TH Niramit AS" w:cs="TH Niramit AS"/>
                  <w:sz w:val="32"/>
                  <w:szCs w:val="32"/>
                  <w:cs/>
                </w:rPr>
                <w:t xml:space="preserve"> </w:t>
              </w:r>
              <w:r w:rsidRPr="00EC4307">
                <w:rPr>
                  <w:rStyle w:val="af1"/>
                  <w:rFonts w:ascii="TH Niramit AS" w:hAnsi="TH Niramit AS" w:cs="TH Niramit AS"/>
                  <w:sz w:val="32"/>
                  <w:szCs w:val="32"/>
                </w:rPr>
                <w:t>tinctorum</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before and after transplanted</w:t>
              </w:r>
            </w:hyperlink>
            <w:r w:rsidRPr="00EC4307">
              <w:rPr>
                <w:rFonts w:ascii="TH Niramit AS" w:hAnsi="TH Niramit AS" w:cs="TH Niramit AS"/>
                <w:sz w:val="32"/>
                <w:szCs w:val="32"/>
                <w:cs/>
              </w:rPr>
              <w:t xml:space="preserve"> </w:t>
            </w:r>
            <w:hyperlink r:id="rId54" w:tgtFrame="_blank" w:history="1">
              <w:r w:rsidRPr="00EC4307">
                <w:rPr>
                  <w:rStyle w:val="ac"/>
                  <w:rFonts w:ascii="TH Niramit AS" w:hAnsi="TH Niramit AS" w:cs="TH Niramit AS"/>
                  <w:sz w:val="32"/>
                  <w:szCs w:val="32"/>
                </w:rPr>
                <w:t>to polluted areas in</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Bangkok, Thailand</w:t>
              </w:r>
            </w:hyperlink>
            <w:r w:rsidRPr="00EC4307">
              <w:rPr>
                <w:rFonts w:ascii="TH Niramit AS" w:hAnsi="TH Niramit AS" w:cs="TH Niramit AS"/>
                <w:sz w:val="32"/>
                <w:szCs w:val="32"/>
              </w:rPr>
              <w:t>. Pure and Applied</w:t>
            </w:r>
            <w:r w:rsidRPr="00EC4307">
              <w:rPr>
                <w:rFonts w:ascii="TH Niramit AS" w:hAnsi="TH Niramit AS" w:cs="TH Niramit AS"/>
                <w:sz w:val="32"/>
                <w:szCs w:val="32"/>
                <w:cs/>
              </w:rPr>
              <w:t xml:space="preserve"> </w:t>
            </w:r>
            <w:r w:rsidRPr="00EC4307">
              <w:rPr>
                <w:rFonts w:ascii="TH Niramit AS" w:hAnsi="TH Niramit AS" w:cs="TH Niramit AS"/>
                <w:sz w:val="32"/>
                <w:szCs w:val="32"/>
              </w:rPr>
              <w:t xml:space="preserve">Chemistry International Conference </w:t>
            </w:r>
            <w:r w:rsidRPr="00EC4307">
              <w:rPr>
                <w:rFonts w:ascii="TH Niramit AS" w:hAnsi="TH Niramit AS" w:cs="TH Niramit AS"/>
                <w:sz w:val="32"/>
                <w:szCs w:val="32"/>
                <w:cs/>
              </w:rPr>
              <w:t>2013</w:t>
            </w:r>
            <w:r w:rsidRPr="00EC4307">
              <w:rPr>
                <w:rFonts w:ascii="TH Niramit AS" w:hAnsi="TH Niramit AS" w:cs="TH Niramit AS"/>
                <w:sz w:val="32"/>
                <w:szCs w:val="32"/>
              </w:rPr>
              <w:t>, Bangsaen Beach,</w:t>
            </w:r>
            <w:r w:rsidRPr="00EC4307">
              <w:rPr>
                <w:rFonts w:ascii="TH Niramit AS" w:hAnsi="TH Niramit AS" w:cs="TH Niramit AS"/>
                <w:sz w:val="32"/>
                <w:szCs w:val="32"/>
                <w:cs/>
              </w:rPr>
              <w:t xml:space="preserve"> </w:t>
            </w:r>
            <w:r w:rsidRPr="00EC4307">
              <w:rPr>
                <w:rFonts w:ascii="TH Niramit AS" w:hAnsi="TH Niramit AS" w:cs="TH Niramit AS"/>
                <w:sz w:val="32"/>
                <w:szCs w:val="32"/>
              </w:rPr>
              <w:t>Thailand.</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Sriviboon, C., W. Pohjaroen, P. Khongsatra &amp; K. Boonpragob. 2012</w:t>
            </w:r>
            <w:r w:rsidRPr="00EC4307">
              <w:rPr>
                <w:rFonts w:ascii="TH Niramit AS" w:hAnsi="TH Niramit AS" w:cs="TH Niramit AS"/>
                <w:b/>
                <w:bCs/>
                <w:sz w:val="32"/>
                <w:szCs w:val="32"/>
              </w:rPr>
              <w:t xml:space="preserve">. </w:t>
            </w:r>
            <w:r w:rsidRPr="00EC4307">
              <w:rPr>
                <w:rFonts w:ascii="TH Niramit AS" w:hAnsi="TH Niramit AS" w:cs="TH Niramit AS"/>
                <w:sz w:val="32"/>
                <w:szCs w:val="32"/>
              </w:rPr>
              <w:t>Composition of lichen substances analized by high performance liquid chromatography.</w:t>
            </w:r>
            <w:r w:rsidRPr="00EC4307">
              <w:rPr>
                <w:rFonts w:ascii="TH Niramit AS" w:hAnsi="TH Niramit AS" w:cs="TH Niramit AS"/>
                <w:b/>
                <w:bCs/>
                <w:sz w:val="32"/>
                <w:szCs w:val="32"/>
              </w:rPr>
              <w:t xml:space="preserve"> </w:t>
            </w:r>
            <w:r w:rsidRPr="00EC4307">
              <w:rPr>
                <w:rFonts w:ascii="TH Niramit AS" w:hAnsi="TH Niramit AS" w:cs="TH Niramit AS"/>
                <w:sz w:val="32"/>
                <w:szCs w:val="32"/>
              </w:rPr>
              <w:t>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Sutjaritturakan, J. 2002. The taxonomy and ecology of the lichens Graphidaceae at Khao Yai National Park. Master Thesis Biology Department Faculty of Science Ramkhamhaeng University. Bangkok.</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Swinscow, T. D. V. &amp; H. Krog. 1988.Macrolichens of East Africa. British Museum (Natural History) London.</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Tehler, A. 2013a. Lichenographia universalis. </w:t>
            </w:r>
            <w:hyperlink r:id="rId55" w:history="1">
              <w:r w:rsidRPr="00EC4307">
                <w:rPr>
                  <w:rStyle w:val="ac"/>
                  <w:rFonts w:ascii="TH Niramit AS" w:hAnsi="TH Niramit AS" w:cs="TH Niramit AS"/>
                  <w:sz w:val="32"/>
                  <w:szCs w:val="32"/>
                </w:rPr>
                <w:t>http://www.nrm.se/english/researchandcollections/researchdivision/cryptogamicbotany/yirtulexhibitions/erikacharius/lichenographiauniversalis.641_en.html</w:t>
              </w:r>
            </w:hyperlink>
            <w:r w:rsidRPr="00EC4307">
              <w:rPr>
                <w:rFonts w:ascii="TH Niramit AS" w:hAnsi="TH Niramit AS" w:cs="TH Niramit AS"/>
                <w:sz w:val="32"/>
                <w:szCs w:val="32"/>
              </w:rPr>
              <w:t xml:space="preserve"> </w:t>
            </w:r>
            <w:r w:rsidRPr="00EC4307">
              <w:rPr>
                <w:rFonts w:ascii="TH Niramit AS" w:hAnsi="TH Niramit AS" w:cs="TH Niramit AS"/>
                <w:sz w:val="32"/>
                <w:szCs w:val="32"/>
                <w:cs/>
              </w:rPr>
              <w:t>๘ สิงหาคม ๒๕๕๖.</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Tehler, A. 2013b. Methodus Lichenum. </w:t>
            </w:r>
            <w:hyperlink r:id="rId56" w:history="1">
              <w:r w:rsidRPr="00EC4307">
                <w:rPr>
                  <w:rStyle w:val="ac"/>
                  <w:rFonts w:ascii="TH Niramit AS" w:hAnsi="TH Niramit AS" w:cs="TH Niramit AS"/>
                  <w:sz w:val="32"/>
                  <w:szCs w:val="32"/>
                </w:rPr>
                <w:t>http://www.nrm.se/english/researchandcollections/researchdivision/cryptogamicbotany/yirtulexhibitions/erikacharius/lichenographiauniversalis.</w:t>
              </w:r>
              <w:r w:rsidRPr="00EC4307">
                <w:rPr>
                  <w:rStyle w:val="ac"/>
                  <w:rFonts w:ascii="TH Niramit AS" w:hAnsi="TH Niramit AS" w:cs="TH Niramit AS"/>
                  <w:sz w:val="32"/>
                  <w:szCs w:val="32"/>
                  <w:cs/>
                </w:rPr>
                <w:t>504</w:t>
              </w:r>
              <w:r w:rsidRPr="00EC4307">
                <w:rPr>
                  <w:rStyle w:val="ac"/>
                  <w:rFonts w:ascii="TH Niramit AS" w:hAnsi="TH Niramit AS" w:cs="TH Niramit AS"/>
                  <w:sz w:val="32"/>
                  <w:szCs w:val="32"/>
                </w:rPr>
                <w:t>_en.html</w:t>
              </w:r>
            </w:hyperlink>
            <w:r w:rsidRPr="00EC4307">
              <w:rPr>
                <w:rFonts w:ascii="TH Niramit AS" w:hAnsi="TH Niramit AS" w:cs="TH Niramit AS"/>
                <w:sz w:val="32"/>
                <w:szCs w:val="32"/>
                <w:cs/>
              </w:rPr>
              <w:t xml:space="preserve"> ๘ สิงหาคม ๒๕๕๖.</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Fonts w:ascii="TH Niramit AS" w:hAnsi="TH Niramit AS" w:cs="TH Niramit AS"/>
                <w:sz w:val="32"/>
                <w:szCs w:val="32"/>
              </w:rPr>
              <w:t>Thepnuan, P.,</w:t>
            </w:r>
            <w:r w:rsidRPr="00EC4307">
              <w:rPr>
                <w:rFonts w:ascii="TH Niramit AS" w:hAnsi="TH Niramit AS" w:cs="TH Niramit AS"/>
                <w:sz w:val="32"/>
                <w:szCs w:val="32"/>
                <w:cs/>
              </w:rPr>
              <w:t xml:space="preserve"> </w:t>
            </w:r>
            <w:r w:rsidRPr="00EC4307">
              <w:rPr>
                <w:rFonts w:ascii="TH Niramit AS" w:hAnsi="TH Niramit AS" w:cs="TH Niramit AS"/>
                <w:sz w:val="32"/>
                <w:szCs w:val="32"/>
              </w:rPr>
              <w:t>C. Sriviboon, T. Rukachaisirikul &amp;</w:t>
            </w:r>
            <w:r w:rsidRPr="00EC4307">
              <w:rPr>
                <w:rFonts w:ascii="TH Niramit AS" w:hAnsi="TH Niramit AS" w:cs="TH Niramit AS"/>
                <w:sz w:val="32"/>
                <w:szCs w:val="32"/>
                <w:cs/>
              </w:rPr>
              <w:t xml:space="preserve"> </w:t>
            </w:r>
            <w:r w:rsidRPr="00EC4307">
              <w:rPr>
                <w:rFonts w:ascii="TH Niramit AS" w:hAnsi="TH Niramit AS" w:cs="TH Niramit AS"/>
                <w:sz w:val="32"/>
                <w:szCs w:val="32"/>
              </w:rPr>
              <w:t>K. Boonpragob.</w:t>
            </w:r>
            <w:r w:rsidRPr="00EC4307">
              <w:rPr>
                <w:rFonts w:ascii="TH Niramit AS" w:hAnsi="TH Niramit AS" w:cs="TH Niramit AS"/>
                <w:sz w:val="32"/>
                <w:szCs w:val="32"/>
                <w:cs/>
              </w:rPr>
              <w:t xml:space="preserve"> 2013. </w:t>
            </w:r>
            <w:hyperlink r:id="rId57" w:tgtFrame="_blank" w:history="1">
              <w:r w:rsidRPr="00EC4307">
                <w:rPr>
                  <w:rStyle w:val="ac"/>
                  <w:rFonts w:ascii="TH Niramit AS" w:hAnsi="TH Niramit AS" w:cs="TH Niramit AS"/>
                  <w:sz w:val="32"/>
                  <w:szCs w:val="32"/>
                </w:rPr>
                <w:t>HPLC analysis of</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secondary metabolites in the lichen</w:t>
              </w:r>
              <w:r w:rsidRPr="00EC4307">
                <w:rPr>
                  <w:rStyle w:val="ac"/>
                  <w:rFonts w:ascii="TH Niramit AS" w:hAnsi="TH Niramit AS" w:cs="TH Niramit AS"/>
                  <w:sz w:val="32"/>
                  <w:szCs w:val="32"/>
                  <w:cs/>
                </w:rPr>
                <w:t xml:space="preserve"> </w:t>
              </w:r>
              <w:r w:rsidRPr="00EC4307">
                <w:rPr>
                  <w:rStyle w:val="af1"/>
                  <w:rFonts w:ascii="TH Niramit AS" w:hAnsi="TH Niramit AS" w:cs="TH Niramit AS"/>
                  <w:sz w:val="32"/>
                  <w:szCs w:val="32"/>
                </w:rPr>
                <w:t>parmotrema tinctorum</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from different</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substrates</w:t>
              </w:r>
            </w:hyperlink>
            <w:r w:rsidRPr="00EC4307">
              <w:rPr>
                <w:rFonts w:ascii="TH Niramit AS" w:hAnsi="TH Niramit AS" w:cs="TH Niramit AS"/>
                <w:sz w:val="32"/>
                <w:szCs w:val="32"/>
              </w:rPr>
              <w:t>. Pure and Applied</w:t>
            </w:r>
            <w:r w:rsidRPr="00EC4307">
              <w:rPr>
                <w:rFonts w:ascii="TH Niramit AS" w:hAnsi="TH Niramit AS" w:cs="TH Niramit AS"/>
                <w:sz w:val="32"/>
                <w:szCs w:val="32"/>
                <w:cs/>
              </w:rPr>
              <w:t xml:space="preserve"> </w:t>
            </w:r>
            <w:r w:rsidRPr="00EC4307">
              <w:rPr>
                <w:rFonts w:ascii="TH Niramit AS" w:hAnsi="TH Niramit AS" w:cs="TH Niramit AS"/>
                <w:sz w:val="32"/>
                <w:szCs w:val="32"/>
              </w:rPr>
              <w:t>Chemistry International Conference,</w:t>
            </w:r>
            <w:r w:rsidRPr="00EC4307">
              <w:rPr>
                <w:rStyle w:val="af2"/>
                <w:rFonts w:ascii="TH Niramit AS" w:hAnsi="TH Niramit AS" w:cs="TH Niramit AS"/>
                <w:sz w:val="32"/>
                <w:szCs w:val="32"/>
              </w:rPr>
              <w:t xml:space="preserve"> </w:t>
            </w:r>
            <w:r w:rsidRPr="00EC4307">
              <w:rPr>
                <w:rFonts w:ascii="TH Niramit AS" w:hAnsi="TH Niramit AS" w:cs="TH Niramit AS"/>
                <w:sz w:val="32"/>
                <w:szCs w:val="32"/>
              </w:rPr>
              <w:t>Bangsaen Beach,</w:t>
            </w:r>
            <w:r w:rsidRPr="00EC4307">
              <w:rPr>
                <w:rFonts w:ascii="TH Niramit AS" w:hAnsi="TH Niramit AS" w:cs="TH Niramit AS"/>
                <w:sz w:val="32"/>
                <w:szCs w:val="32"/>
                <w:cs/>
              </w:rPr>
              <w:t xml:space="preserve"> </w:t>
            </w:r>
            <w:r w:rsidRPr="00EC4307">
              <w:rPr>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Tournefort, J. P. de 1694. Êlémens de Botanique. Paris.</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Tschermak-Woess, E. 1988. The algal partner. In CRC Handbook of Lichenology. Vol. I M. Galun, ed., Boca, Fla., CRC Press. 39-92.</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Tschermak-Woess, E. 1989. Developmental studies in treboxioid algae and taxonomical consequences. Plant Systematics and Evolution 164: 161-195.</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Tulasane, L. R. 1852. Mémoire pour server I’ Historie Organographique et Physiologique des Lichens. Ann. Sci. Nat. Sér. 3, XVII: 5-128, 153-249 (16 pls.).</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Ulloa, M. &amp; R. T. Hanlin. 2000. Illustrated dictionary of mycology. APS Press, The American Phytopathological Society, St. Paul, Minnesota. </w:t>
            </w:r>
          </w:p>
          <w:p w:rsidR="006B6CB3" w:rsidRPr="00EC4307" w:rsidRDefault="006B6CB3" w:rsidP="006B6CB3">
            <w:pPr>
              <w:ind w:left="567" w:hanging="567"/>
              <w:rPr>
                <w:rFonts w:ascii="TH Niramit AS" w:hAnsi="TH Niramit AS" w:cs="TH Niramit AS"/>
                <w:sz w:val="32"/>
                <w:szCs w:val="32"/>
              </w:rPr>
            </w:pPr>
            <w:r w:rsidRPr="00EC4307">
              <w:rPr>
                <w:rFonts w:ascii="TH Niramit AS" w:hAnsi="TH Niramit AS" w:cs="TH Niramit AS"/>
                <w:sz w:val="32"/>
                <w:szCs w:val="32"/>
              </w:rPr>
              <w:t xml:space="preserve">Vainio, E. A. 1909. Lichenes. </w:t>
            </w:r>
            <w:r w:rsidRPr="00EC4307">
              <w:rPr>
                <w:rFonts w:ascii="TH Niramit AS" w:hAnsi="TH Niramit AS" w:cs="TH Niramit AS"/>
                <w:i/>
                <w:iCs/>
                <w:sz w:val="32"/>
                <w:szCs w:val="32"/>
              </w:rPr>
              <w:t xml:space="preserve">In </w:t>
            </w:r>
            <w:r w:rsidRPr="00EC4307">
              <w:rPr>
                <w:rFonts w:ascii="TH Niramit AS" w:hAnsi="TH Niramit AS" w:cs="TH Niramit AS"/>
                <w:sz w:val="32"/>
                <w:szCs w:val="32"/>
              </w:rPr>
              <w:t xml:space="preserve">J. Schmidt (Ed.) Flora of Koh Chang: Contributions to the knowledge of the vegetation in the gulf of Siam. Botanisk Tidsskrift Kjobenhavn 29: 104-151. &lt;http:// archive.org/stream/cu31924010059867#page/n377/mode/2up&gt; </w:t>
            </w:r>
            <w:r w:rsidRPr="00EC4307">
              <w:rPr>
                <w:rFonts w:ascii="TH Niramit AS" w:hAnsi="TH Niramit AS" w:cs="TH Niramit AS"/>
                <w:sz w:val="32"/>
                <w:szCs w:val="32"/>
                <w:cs/>
              </w:rPr>
              <w:t>๒๖ กรกฎาคม ๒๕๕๖.</w:t>
            </w:r>
          </w:p>
          <w:p w:rsidR="006B6CB3" w:rsidRPr="00EC4307" w:rsidRDefault="006B6CB3" w:rsidP="006B6CB3">
            <w:pPr>
              <w:pStyle w:val="af"/>
              <w:ind w:left="567" w:hanging="567"/>
              <w:jc w:val="both"/>
              <w:rPr>
                <w:rFonts w:ascii="TH Niramit AS" w:hAnsi="TH Niramit AS" w:cs="TH Niramit AS"/>
                <w:b w:val="0"/>
                <w:bCs w:val="0"/>
                <w:color w:val="FF0000"/>
                <w:sz w:val="32"/>
                <w:szCs w:val="32"/>
              </w:rPr>
            </w:pPr>
            <w:r w:rsidRPr="00EC4307">
              <w:rPr>
                <w:rFonts w:ascii="TH Niramit AS" w:hAnsi="TH Niramit AS" w:cs="TH Niramit AS"/>
                <w:b w:val="0"/>
                <w:bCs w:val="0"/>
                <w:color w:val="FF0000"/>
                <w:sz w:val="32"/>
                <w:szCs w:val="32"/>
              </w:rPr>
              <w:t>Vainio, E. A. 1921. Lichenes in summon momnte Doi Sutep (circ. 1675 m.s.m.) in Siam boreali anno 1904 AD: re C. C. Hosseus collect. Suomalise Elain-ja Kasvitieteelisen Seuran Vanamon Julkaisuja 1(3): 33-35.</w:t>
            </w:r>
          </w:p>
          <w:p w:rsidR="006B6CB3" w:rsidRPr="00EC4307" w:rsidRDefault="006B6CB3" w:rsidP="006B6CB3">
            <w:pPr>
              <w:pStyle w:val="af"/>
              <w:ind w:left="567" w:hanging="567"/>
              <w:jc w:val="both"/>
              <w:rPr>
                <w:rFonts w:ascii="TH Niramit AS" w:hAnsi="TH Niramit AS" w:cs="TH Niramit AS"/>
                <w:b w:val="0"/>
                <w:bCs w:val="0"/>
                <w:color w:val="FF0000"/>
                <w:sz w:val="32"/>
                <w:szCs w:val="32"/>
              </w:rPr>
            </w:pPr>
            <w:r w:rsidRPr="00EC4307">
              <w:rPr>
                <w:rFonts w:ascii="TH Niramit AS" w:hAnsi="TH Niramit AS" w:cs="TH Niramit AS"/>
                <w:b w:val="0"/>
                <w:bCs w:val="0"/>
                <w:color w:val="FF0000"/>
                <w:sz w:val="32"/>
                <w:szCs w:val="32"/>
              </w:rPr>
              <w:t>Vainio, E. A. 1921. Lichenes Siamenses. Ann. Bot. Soc. Zool-Bot. Fenn. “Vanamo”, 1(3): 33-55.</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Verdon, D., R. B. Filson &amp; A. Henssen. 1992. Collemataceae. In Flora of Australia. Vol. 54: 159-198. Lichens-Introduction: Lecanorales 1. Australian Government Press Service, Canberra.</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Vitt, D. H., J. E. Marsh &amp; R. B. Bovey. 1988. Mosses lichens &amp; ferns of Northwest North America. Lone Pine Publishing.</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Vongshewarat, K. 2000. Study on taxonomy and ecology of the lichens family Trypetheliaceae in Thailand. Master Thesis, Biology Department, Faculty of Science, Ramkhamhaeng University, </w:t>
            </w:r>
            <w:r w:rsidRPr="00EC4307">
              <w:rPr>
                <w:rFonts w:ascii="TH Niramit AS" w:hAnsi="TH Niramit AS" w:cs="TH Niramit AS"/>
                <w:b w:val="0"/>
                <w:bCs w:val="0"/>
                <w:sz w:val="32"/>
                <w:szCs w:val="32"/>
              </w:rPr>
              <w:lastRenderedPageBreak/>
              <w:t>Bangkok.</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af2"/>
                <w:rFonts w:ascii="TH Niramit AS" w:hAnsi="TH Niramit AS" w:cs="TH Niramit AS"/>
                <w:sz w:val="32"/>
                <w:szCs w:val="32"/>
              </w:rPr>
              <w:t>Vongshewarat</w:t>
            </w:r>
            <w:r w:rsidRPr="00EC4307">
              <w:rPr>
                <w:rStyle w:val="journal"/>
                <w:rFonts w:ascii="TH Niramit AS" w:hAnsi="TH Niramit AS" w:cs="TH Niramit AS"/>
                <w:sz w:val="32"/>
                <w:szCs w:val="32"/>
              </w:rPr>
              <w:t xml:space="preserve">, </w:t>
            </w:r>
            <w:r w:rsidRPr="00EC4307">
              <w:rPr>
                <w:rStyle w:val="af2"/>
                <w:rFonts w:ascii="TH Niramit AS" w:hAnsi="TH Niramit AS" w:cs="TH Niramit AS"/>
                <w:sz w:val="32"/>
                <w:szCs w:val="32"/>
              </w:rPr>
              <w:t xml:space="preserve">K., </w:t>
            </w:r>
            <w:r w:rsidRPr="00EC4307">
              <w:rPr>
                <w:rStyle w:val="journal"/>
                <w:rFonts w:ascii="TH Niramit AS" w:hAnsi="TH Niramit AS" w:cs="TH Niramit AS"/>
                <w:sz w:val="32"/>
                <w:szCs w:val="32"/>
              </w:rPr>
              <w:t>P. M.</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McCarthy,</w:t>
            </w:r>
            <w:r w:rsidRPr="00EC4307">
              <w:rPr>
                <w:rStyle w:val="journal"/>
                <w:rFonts w:ascii="TH Niramit AS" w:hAnsi="TH Niramit AS" w:cs="TH Niramit AS"/>
                <w:sz w:val="32"/>
                <w:szCs w:val="32"/>
                <w:cs/>
              </w:rPr>
              <w:t xml:space="preserve"> </w:t>
            </w:r>
            <w:r w:rsidRPr="00EC4307">
              <w:rPr>
                <w:rStyle w:val="af2"/>
                <w:rFonts w:ascii="TH Niramit AS" w:hAnsi="TH Niramit AS" w:cs="TH Niramit AS"/>
                <w:sz w:val="32"/>
                <w:szCs w:val="32"/>
              </w:rPr>
              <w:t xml:space="preserve">P. Mongkolsuk &amp; K. Boonpragob. </w:t>
            </w:r>
            <w:r w:rsidRPr="00EC4307">
              <w:rPr>
                <w:rStyle w:val="contextname"/>
                <w:rFonts w:ascii="TH Niramit AS" w:hAnsi="TH Niramit AS" w:cs="TH Niramit AS"/>
                <w:sz w:val="32"/>
                <w:szCs w:val="32"/>
                <w:cs/>
              </w:rPr>
              <w:t>1999</w:t>
            </w:r>
            <w:r w:rsidRPr="00EC4307">
              <w:rPr>
                <w:rFonts w:ascii="TH Niramit AS" w:hAnsi="TH Niramit AS" w:cs="TH Niramit AS"/>
                <w:sz w:val="32"/>
                <w:szCs w:val="32"/>
                <w:cs/>
              </w:rPr>
              <w:t>.</w:t>
            </w:r>
            <w:r w:rsidRPr="00EC4307">
              <w:rPr>
                <w:rStyle w:val="contextname"/>
                <w:rFonts w:ascii="TH Niramit AS" w:hAnsi="TH Niramit AS" w:cs="TH Niramit AS"/>
                <w:sz w:val="32"/>
                <w:szCs w:val="32"/>
                <w:cs/>
              </w:rPr>
              <w:t xml:space="preserve"> </w:t>
            </w:r>
            <w:hyperlink r:id="rId58" w:history="1">
              <w:r w:rsidRPr="00EC4307">
                <w:rPr>
                  <w:rStyle w:val="ac"/>
                  <w:rFonts w:ascii="TH Niramit AS" w:hAnsi="TH Niramit AS" w:cs="TH Niramit AS"/>
                  <w:sz w:val="32"/>
                  <w:szCs w:val="32"/>
                </w:rPr>
                <w:t>Additions to the</w:t>
              </w:r>
              <w:r w:rsidRPr="00EC4307">
                <w:rPr>
                  <w:rStyle w:val="ac"/>
                  <w:rFonts w:ascii="TH Niramit AS" w:hAnsi="TH Niramit AS" w:cs="TH Niramit AS"/>
                  <w:sz w:val="32"/>
                  <w:szCs w:val="32"/>
                  <w:cs/>
                </w:rPr>
                <w:t xml:space="preserve"> </w:t>
              </w:r>
              <w:r w:rsidRPr="00EC4307">
                <w:rPr>
                  <w:rStyle w:val="ac"/>
                  <w:rFonts w:ascii="TH Niramit AS" w:hAnsi="TH Niramit AS" w:cs="TH Niramit AS"/>
                  <w:sz w:val="32"/>
                  <w:szCs w:val="32"/>
                </w:rPr>
                <w:t>lichen flora of Thailand</w:t>
              </w:r>
            </w:hyperlink>
            <w:r w:rsidRPr="00EC4307">
              <w:rPr>
                <w:rFonts w:ascii="TH Niramit AS" w:hAnsi="TH Niramit AS" w:cs="TH Niramit AS"/>
                <w:sz w:val="32"/>
                <w:szCs w:val="32"/>
              </w:rPr>
              <w:t xml:space="preserve">. </w:t>
            </w:r>
            <w:r w:rsidRPr="00EC4307">
              <w:rPr>
                <w:rStyle w:val="contextname"/>
                <w:rFonts w:ascii="TH Niramit AS" w:hAnsi="TH Niramit AS" w:cs="TH Niramit AS"/>
                <w:sz w:val="32"/>
                <w:szCs w:val="32"/>
              </w:rPr>
              <w:t xml:space="preserve">Mycotaxon </w:t>
            </w:r>
            <w:r w:rsidRPr="00EC4307">
              <w:rPr>
                <w:rStyle w:val="contextname"/>
                <w:rFonts w:ascii="TH Niramit AS" w:hAnsi="TH Niramit AS" w:cs="TH Niramit AS"/>
                <w:sz w:val="32"/>
                <w:szCs w:val="32"/>
                <w:cs/>
              </w:rPr>
              <w:t>70: 222-236</w:t>
            </w:r>
            <w:r w:rsidRPr="00EC4307">
              <w:rPr>
                <w:rStyle w:val="contextname"/>
                <w:rFonts w:ascii="TH Niramit AS" w:hAnsi="TH Niramit AS" w:cs="TH Niramit AS"/>
                <w:sz w:val="32"/>
                <w:szCs w:val="32"/>
              </w:rPr>
              <w:t>.</w:t>
            </w:r>
          </w:p>
          <w:p w:rsidR="006B6CB3" w:rsidRPr="00EC4307" w:rsidRDefault="006B6CB3" w:rsidP="006B6CB3">
            <w:pPr>
              <w:pStyle w:val="af0"/>
              <w:shd w:val="clear" w:color="auto" w:fill="FFFFFF"/>
              <w:spacing w:after="0"/>
              <w:ind w:left="567" w:hanging="567"/>
              <w:rPr>
                <w:rFonts w:ascii="TH Niramit AS" w:hAnsi="TH Niramit AS" w:cs="TH Niramit AS"/>
                <w:sz w:val="32"/>
                <w:szCs w:val="32"/>
                <w:cs/>
              </w:rPr>
            </w:pPr>
            <w:r w:rsidRPr="00EC4307">
              <w:rPr>
                <w:rStyle w:val="journal"/>
                <w:rFonts w:ascii="TH Niramit AS" w:hAnsi="TH Niramit AS" w:cs="TH Niramit AS"/>
                <w:sz w:val="32"/>
                <w:szCs w:val="32"/>
              </w:rPr>
              <w:t>Vongshewarat, K., S. Rodtong &amp; P. Siripong</w:t>
            </w:r>
            <w:r w:rsidRPr="00EC4307">
              <w:rPr>
                <w:rStyle w:val="journal"/>
                <w:rFonts w:ascii="TH Niramit AS" w:hAnsi="TH Niramit AS" w:cs="TH Niramit AS"/>
                <w:sz w:val="32"/>
                <w:szCs w:val="32"/>
                <w:cs/>
              </w:rPr>
              <w:t xml:space="preserve">. </w:t>
            </w:r>
            <w:r w:rsidRPr="00EC4307">
              <w:rPr>
                <w:rStyle w:val="contextname"/>
                <w:rFonts w:ascii="TH Niramit AS" w:hAnsi="TH Niramit AS" w:cs="TH Niramit AS"/>
                <w:sz w:val="32"/>
                <w:szCs w:val="32"/>
                <w:cs/>
              </w:rPr>
              <w:t xml:space="preserve">2012. </w:t>
            </w:r>
            <w:r w:rsidRPr="00EC4307">
              <w:rPr>
                <w:rStyle w:val="contextname"/>
                <w:rFonts w:ascii="TH Niramit AS" w:hAnsi="TH Niramit AS" w:cs="TH Niramit AS"/>
                <w:i/>
                <w:iCs/>
                <w:sz w:val="32"/>
                <w:szCs w:val="32"/>
              </w:rPr>
              <w:t>In vitro</w:t>
            </w:r>
            <w:r w:rsidRPr="00EC4307">
              <w:rPr>
                <w:rStyle w:val="contextname"/>
                <w:rFonts w:ascii="TH Niramit AS" w:hAnsi="TH Niramit AS" w:cs="TH Niramit AS"/>
                <w:sz w:val="32"/>
                <w:szCs w:val="32"/>
              </w:rPr>
              <w:t xml:space="preserve"> </w:t>
            </w:r>
            <w:r w:rsidRPr="00EC4307">
              <w:rPr>
                <w:rFonts w:ascii="TH Niramit AS" w:hAnsi="TH Niramit AS" w:cs="TH Niramit AS"/>
                <w:sz w:val="32"/>
                <w:szCs w:val="32"/>
              </w:rPr>
              <w:t xml:space="preserve">antiproliferative activity of </w:t>
            </w:r>
            <w:r w:rsidRPr="00EC4307">
              <w:rPr>
                <w:rFonts w:ascii="TH Niramit AS" w:hAnsi="TH Niramit AS" w:cs="TH Niramit AS"/>
                <w:i/>
                <w:iCs/>
                <w:sz w:val="32"/>
                <w:szCs w:val="32"/>
              </w:rPr>
              <w:t>Laurera</w:t>
            </w:r>
            <w:r w:rsidRPr="00EC4307">
              <w:rPr>
                <w:rFonts w:ascii="TH Niramit AS" w:hAnsi="TH Niramit AS" w:cs="TH Niramit AS"/>
                <w:sz w:val="32"/>
                <w:szCs w:val="32"/>
              </w:rPr>
              <w:t xml:space="preserve"> species (Trypetheliceae, Pyrenuales) crude extracts against four human cancer cell lines.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 Lichenology,</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r w:rsidRPr="00EC4307">
              <w:rPr>
                <w:rFonts w:ascii="TH Niramit AS" w:hAnsi="TH Niramit AS" w:cs="TH Niramit AS"/>
                <w:sz w:val="32"/>
                <w:szCs w:val="32"/>
                <w:cs/>
              </w:rPr>
              <w:t>.</w:t>
            </w:r>
          </w:p>
          <w:p w:rsidR="006B6CB3" w:rsidRPr="00EC4307" w:rsidRDefault="006B6CB3" w:rsidP="006B6CB3">
            <w:pPr>
              <w:autoSpaceDE w:val="0"/>
              <w:autoSpaceDN w:val="0"/>
              <w:adjustRightInd w:val="0"/>
              <w:ind w:left="567" w:hanging="567"/>
              <w:rPr>
                <w:rFonts w:ascii="TH Niramit AS" w:hAnsi="TH Niramit AS" w:cs="TH Niramit AS"/>
                <w:sz w:val="32"/>
                <w:szCs w:val="32"/>
              </w:rPr>
            </w:pPr>
            <w:r w:rsidRPr="00EC4307">
              <w:rPr>
                <w:rFonts w:ascii="TH Niramit AS" w:hAnsi="TH Niramit AS" w:cs="TH Niramit AS"/>
                <w:sz w:val="32"/>
                <w:szCs w:val="32"/>
              </w:rPr>
              <w:t>Wannalux, B., W. Polyiam &amp; K. Boonpragob. 2012. Variation on growth of tropical lichens at Khao Yai National Park, Thailand. 38</w:t>
            </w:r>
            <w:r w:rsidRPr="00EC4307">
              <w:rPr>
                <w:rFonts w:ascii="TH Niramit AS" w:hAnsi="TH Niramit AS" w:cs="TH Niramit AS"/>
                <w:sz w:val="32"/>
                <w:szCs w:val="32"/>
                <w:vertAlign w:val="superscript"/>
              </w:rPr>
              <w:t>th</w:t>
            </w:r>
            <w:r w:rsidRPr="00EC4307">
              <w:rPr>
                <w:rFonts w:ascii="TH Niramit AS" w:hAnsi="TH Niramit AS" w:cs="TH Niramit AS"/>
                <w:sz w:val="32"/>
                <w:szCs w:val="32"/>
              </w:rPr>
              <w:t xml:space="preserve"> Congress on Science and Technology of Thailand.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Style w:val="journal"/>
                <w:rFonts w:ascii="TH Niramit AS" w:hAnsi="TH Niramit AS" w:cs="TH Niramit AS"/>
                <w:sz w:val="32"/>
                <w:szCs w:val="32"/>
              </w:rPr>
              <w:t>Wannalux, B., W.</w:t>
            </w:r>
            <w:r w:rsidRPr="00EC4307">
              <w:rPr>
                <w:rStyle w:val="journal"/>
                <w:rFonts w:ascii="TH Niramit AS" w:hAnsi="TH Niramit AS" w:cs="TH Niramit AS"/>
                <w:sz w:val="32"/>
                <w:szCs w:val="32"/>
                <w:cs/>
              </w:rPr>
              <w:t xml:space="preserve"> </w:t>
            </w:r>
            <w:r w:rsidRPr="00EC4307">
              <w:rPr>
                <w:rStyle w:val="journal"/>
                <w:rFonts w:ascii="TH Niramit AS" w:hAnsi="TH Niramit AS" w:cs="TH Niramit AS"/>
                <w:sz w:val="32"/>
                <w:szCs w:val="32"/>
              </w:rPr>
              <w:t>Polyiam &amp; K. Boonpragob.</w:t>
            </w:r>
            <w:r w:rsidRPr="00EC4307">
              <w:rPr>
                <w:rStyle w:val="journal"/>
                <w:rFonts w:ascii="TH Niramit AS" w:hAnsi="TH Niramit AS" w:cs="TH Niramit AS"/>
                <w:sz w:val="32"/>
                <w:szCs w:val="32"/>
                <w:cs/>
              </w:rPr>
              <w:t xml:space="preserve"> </w:t>
            </w:r>
            <w:r w:rsidRPr="00EC4307">
              <w:rPr>
                <w:rFonts w:ascii="TH Niramit AS" w:hAnsi="TH Niramit AS" w:cs="TH Niramit AS"/>
                <w:sz w:val="32"/>
                <w:szCs w:val="32"/>
                <w:cs/>
              </w:rPr>
              <w:t xml:space="preserve">2012. </w:t>
            </w:r>
            <w:r w:rsidRPr="00EC4307">
              <w:rPr>
                <w:rFonts w:ascii="TH Niramit AS" w:hAnsi="TH Niramit AS" w:cs="TH Niramit AS"/>
                <w:sz w:val="32"/>
                <w:szCs w:val="32"/>
              </w:rPr>
              <w:t xml:space="preserve">Variations in the growth rates of lichens over the course of a long-term investigation in the tropical forests in Khao Yai National Park, Thailand. </w:t>
            </w:r>
            <w:r w:rsidRPr="00EC4307">
              <w:rPr>
                <w:rStyle w:val="contextname"/>
                <w:rFonts w:ascii="TH Niramit AS" w:hAnsi="TH Niramit AS" w:cs="TH Niramit AS"/>
                <w:sz w:val="32"/>
                <w:szCs w:val="32"/>
              </w:rPr>
              <w:t xml:space="preserve">The </w:t>
            </w:r>
            <w:r w:rsidRPr="00EC4307">
              <w:rPr>
                <w:rStyle w:val="contextname"/>
                <w:rFonts w:ascii="TH Niramit AS" w:hAnsi="TH Niramit AS" w:cs="TH Niramit AS"/>
                <w:sz w:val="32"/>
                <w:szCs w:val="32"/>
                <w:cs/>
              </w:rPr>
              <w:t>7</w:t>
            </w:r>
            <w:r w:rsidRPr="00EC4307">
              <w:rPr>
                <w:rStyle w:val="contextname"/>
                <w:rFonts w:ascii="TH Niramit AS" w:hAnsi="TH Niramit AS" w:cs="TH Niramit AS"/>
                <w:sz w:val="32"/>
                <w:szCs w:val="32"/>
                <w:vertAlign w:val="superscript"/>
              </w:rPr>
              <w:t>th</w:t>
            </w:r>
            <w:r w:rsidRPr="00EC4307">
              <w:rPr>
                <w:rStyle w:val="contextname"/>
                <w:rFonts w:ascii="TH Niramit AS" w:hAnsi="TH Niramit AS" w:cs="TH Niramit AS"/>
                <w:sz w:val="32"/>
                <w:szCs w:val="32"/>
              </w:rPr>
              <w:t xml:space="preserve"> International Association for</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 xml:space="preserve">Lichenology: </w:t>
            </w:r>
            <w:r w:rsidRPr="00EC4307">
              <w:rPr>
                <w:rStyle w:val="contextname"/>
                <w:rFonts w:ascii="TH Niramit AS" w:hAnsi="TH Niramit AS" w:cs="TH Niramit AS"/>
                <w:sz w:val="32"/>
                <w:szCs w:val="32"/>
                <w:cs/>
              </w:rPr>
              <w:t xml:space="preserve">2012: </w:t>
            </w:r>
            <w:r w:rsidRPr="00EC4307">
              <w:rPr>
                <w:rStyle w:val="contextname"/>
                <w:rFonts w:ascii="TH Niramit AS" w:hAnsi="TH Niramit AS" w:cs="TH Niramit AS"/>
                <w:sz w:val="32"/>
                <w:szCs w:val="32"/>
              </w:rPr>
              <w:t>Bangkok,</w:t>
            </w:r>
            <w:r w:rsidRPr="00EC4307">
              <w:rPr>
                <w:rStyle w:val="contextname"/>
                <w:rFonts w:ascii="TH Niramit AS" w:hAnsi="TH Niramit AS" w:cs="TH Niramit AS"/>
                <w:sz w:val="32"/>
                <w:szCs w:val="32"/>
                <w:cs/>
              </w:rPr>
              <w:t xml:space="preserve"> </w:t>
            </w:r>
            <w:r w:rsidRPr="00EC4307">
              <w:rPr>
                <w:rStyle w:val="contextname"/>
                <w:rFonts w:ascii="TH Niramit AS" w:hAnsi="TH Niramit AS" w:cs="TH Niramit AS"/>
                <w:sz w:val="32"/>
                <w:szCs w:val="32"/>
              </w:rPr>
              <w:t>Thailand</w:t>
            </w:r>
          </w:p>
          <w:p w:rsidR="006B6CB3" w:rsidRPr="00EC4307" w:rsidRDefault="006B6CB3" w:rsidP="006B6CB3">
            <w:pPr>
              <w:pStyle w:val="af0"/>
              <w:shd w:val="clear" w:color="auto" w:fill="FFFFFF"/>
              <w:spacing w:after="0"/>
              <w:ind w:left="567" w:hanging="567"/>
              <w:rPr>
                <w:rFonts w:ascii="TH Niramit AS" w:hAnsi="TH Niramit AS" w:cs="TH Niramit AS"/>
                <w:sz w:val="32"/>
                <w:szCs w:val="32"/>
              </w:rPr>
            </w:pPr>
            <w:r w:rsidRPr="00EC4307">
              <w:rPr>
                <w:rFonts w:ascii="TH Niramit AS" w:hAnsi="TH Niramit AS" w:cs="TH Niramit AS"/>
                <w:sz w:val="32"/>
                <w:szCs w:val="32"/>
              </w:rPr>
              <w:t xml:space="preserve">Whiton, J. C. &amp; J. D. lawrey. 1982. Inhibition of </w:t>
            </w:r>
            <w:r w:rsidRPr="00EC4307">
              <w:rPr>
                <w:rFonts w:ascii="TH Niramit AS" w:hAnsi="TH Niramit AS" w:cs="TH Niramit AS"/>
                <w:i/>
                <w:iCs/>
                <w:sz w:val="32"/>
                <w:szCs w:val="32"/>
              </w:rPr>
              <w:t>Cladonia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cristatella</w:t>
            </w:r>
            <w:r w:rsidRPr="00EC4307">
              <w:rPr>
                <w:rFonts w:ascii="TH Niramit AS" w:hAnsi="TH Niramit AS" w:cs="TH Niramit AS"/>
                <w:sz w:val="32"/>
                <w:szCs w:val="32"/>
              </w:rPr>
              <w:t xml:space="preserve"> and </w:t>
            </w:r>
            <w:r w:rsidRPr="00EC4307">
              <w:rPr>
                <w:rFonts w:ascii="TH Niramit AS" w:hAnsi="TH Niramit AS" w:cs="TH Niramit AS"/>
                <w:i/>
                <w:iCs/>
                <w:sz w:val="32"/>
                <w:szCs w:val="32"/>
              </w:rPr>
              <w:t>Sordaria</w:t>
            </w:r>
            <w:r w:rsidRPr="00EC4307">
              <w:rPr>
                <w:rFonts w:ascii="TH Niramit AS" w:hAnsi="TH Niramit AS" w:cs="TH Niramit AS"/>
                <w:sz w:val="32"/>
                <w:szCs w:val="32"/>
              </w:rPr>
              <w:t xml:space="preserve"> </w:t>
            </w:r>
            <w:r w:rsidRPr="00EC4307">
              <w:rPr>
                <w:rFonts w:ascii="TH Niramit AS" w:hAnsi="TH Niramit AS" w:cs="TH Niramit AS"/>
                <w:i/>
                <w:iCs/>
                <w:sz w:val="32"/>
                <w:szCs w:val="32"/>
              </w:rPr>
              <w:t>fimicola</w:t>
            </w:r>
            <w:r w:rsidRPr="00EC4307">
              <w:rPr>
                <w:rFonts w:ascii="TH Niramit AS" w:hAnsi="TH Niramit AS" w:cs="TH Niramit AS"/>
                <w:sz w:val="32"/>
                <w:szCs w:val="32"/>
              </w:rPr>
              <w:t xml:space="preserve"> ascospore germination by lichen acids. Bryologist 85: 222-226.</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Wolseley, P. A. &amp; B. Aguirre-Hudson &amp; P. M. McCarthy. 2002. Catalogue of the lichens of Thailand. Bull. Nat. Hist. Mus. Lond. (Bot.) 32(1): 13-59. </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1991. Lichens as indicators of environmental change in the tropical forest of Thailand. Global Ecology and Biogeography Letters. 1: 170-175.</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1994. Lichens as indicators of environmental stabillity and change in tropical forests of Thailand. Global Ecology and Biogeography Letters. 4: 116-123.</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1995. Key to lichen genera in Thailand with special reference to epiphytic taxa, part I: Macrolichens. Natural History Bulletin Siam Society, 43: 303-335.</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1997a. Lichen of Tropical forests in Thailand: A field key to characteristic epiphytic species in northern Thailand. Botany Deoartment, natural History Museum, London. A test version supported by the Darwin Initative.</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1997b. The ecology and distribution of lichens in tropical deciduous and evergreen forests of northern Thailand. Journal of Biogeography 24: 327–343.</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Wolseley, P. A. &amp; B. Aguirre-Hudson. 1997c. Fire in tropical dry forests, corticolous lichens as indicators of recent ecological changes in Thailand. Journal of Biogeography 24: 345–362.</w:t>
            </w:r>
          </w:p>
          <w:p w:rsidR="006B6CB3" w:rsidRPr="00EC4307" w:rsidRDefault="006B6CB3" w:rsidP="006B6CB3">
            <w:pPr>
              <w:pStyle w:val="af"/>
              <w:ind w:left="567" w:hanging="567"/>
              <w:jc w:val="both"/>
              <w:rPr>
                <w:rFonts w:ascii="TH Niramit AS" w:hAnsi="TH Niramit AS" w:cs="TH Niramit AS"/>
                <w:b w:val="0"/>
                <w:bCs w:val="0"/>
                <w:sz w:val="32"/>
                <w:szCs w:val="32"/>
              </w:rPr>
            </w:pPr>
            <w:r w:rsidRPr="00EC4307">
              <w:rPr>
                <w:rFonts w:ascii="TH Niramit AS" w:hAnsi="TH Niramit AS" w:cs="TH Niramit AS"/>
                <w:b w:val="0"/>
                <w:bCs w:val="0"/>
                <w:sz w:val="32"/>
                <w:szCs w:val="32"/>
              </w:rPr>
              <w:t xml:space="preserve">Wolseley, P. A. 1997. Response of epiphytic lichens to fire in tropical forests of Thailand. Bibliotheca Lichenologica, 68: 165-176. </w:t>
            </w:r>
          </w:p>
          <w:p w:rsidR="007A71DE" w:rsidRPr="00EC4307" w:rsidRDefault="007A71DE" w:rsidP="006B6CB3">
            <w:pPr>
              <w:pStyle w:val="ad"/>
              <w:spacing w:after="0" w:line="240" w:lineRule="auto"/>
              <w:ind w:left="567" w:hanging="567"/>
              <w:jc w:val="both"/>
              <w:rPr>
                <w:rFonts w:ascii="TH Niramit AS" w:hAnsi="TH Niramit AS" w:cs="TH Niramit AS"/>
                <w:sz w:val="32"/>
                <w:szCs w:val="32"/>
                <w:lang w:bidi="ar-EG"/>
              </w:rPr>
            </w:pPr>
          </w:p>
        </w:tc>
      </w:tr>
      <w:tr w:rsidR="00EF6AFC" w:rsidRPr="00EC4307" w:rsidTr="006B6CB3">
        <w:tc>
          <w:tcPr>
            <w:tcW w:w="0" w:type="auto"/>
            <w:tcBorders>
              <w:top w:val="single" w:sz="4" w:space="0" w:color="auto"/>
              <w:left w:val="single" w:sz="4" w:space="0" w:color="auto"/>
              <w:bottom w:val="single" w:sz="4" w:space="0" w:color="auto"/>
              <w:right w:val="single" w:sz="4" w:space="0" w:color="auto"/>
            </w:tcBorders>
          </w:tcPr>
          <w:p w:rsidR="00EF6AFC" w:rsidRPr="00EC4307" w:rsidRDefault="00122B9A" w:rsidP="00EF6AFC">
            <w:pPr>
              <w:rPr>
                <w:rFonts w:ascii="TH Niramit AS" w:hAnsi="TH Niramit AS" w:cs="TH Niramit AS"/>
                <w:b/>
                <w:bCs/>
                <w:sz w:val="32"/>
                <w:szCs w:val="32"/>
                <w:cs/>
                <w:lang w:bidi="th-TH"/>
              </w:rPr>
            </w:pPr>
            <w:r w:rsidRPr="00EC4307">
              <w:rPr>
                <w:rFonts w:ascii="TH Niramit AS" w:hAnsi="TH Niramit AS" w:cs="TH Niramit AS"/>
                <w:sz w:val="32"/>
                <w:szCs w:val="32"/>
                <w:cs/>
                <w:lang w:bidi="th-TH"/>
              </w:rPr>
              <w:lastRenderedPageBreak/>
              <w:t>2</w:t>
            </w:r>
            <w:r w:rsidR="00527585" w:rsidRPr="00EC4307">
              <w:rPr>
                <w:rFonts w:ascii="TH Niramit AS" w:hAnsi="TH Niramit AS" w:cs="TH Niramit AS"/>
                <w:b/>
                <w:bCs/>
                <w:sz w:val="32"/>
                <w:szCs w:val="32"/>
                <w:cs/>
                <w:lang w:bidi="th-TH"/>
              </w:rPr>
              <w:t>.</w:t>
            </w:r>
            <w:r w:rsidR="00527585" w:rsidRPr="00EC4307">
              <w:rPr>
                <w:rFonts w:ascii="TH Niramit AS" w:hAnsi="TH Niramit AS" w:cs="TH Niramit AS"/>
                <w:b/>
                <w:bCs/>
                <w:sz w:val="32"/>
                <w:szCs w:val="32"/>
                <w:lang w:bidi="th-TH"/>
              </w:rPr>
              <w:t xml:space="preserve"> </w:t>
            </w:r>
            <w:r w:rsidR="00EF6AFC" w:rsidRPr="00EC4307">
              <w:rPr>
                <w:rFonts w:ascii="TH Niramit AS" w:hAnsi="TH Niramit AS" w:cs="TH Niramit AS"/>
                <w:b/>
                <w:bCs/>
                <w:sz w:val="32"/>
                <w:szCs w:val="32"/>
                <w:cs/>
                <w:lang w:bidi="th-TH"/>
              </w:rPr>
              <w:t>เอกสารและข้อมูล</w:t>
            </w:r>
            <w:r w:rsidR="009D2401" w:rsidRPr="00EC4307">
              <w:rPr>
                <w:rFonts w:ascii="TH Niramit AS" w:hAnsi="TH Niramit AS" w:cs="TH Niramit AS"/>
                <w:b/>
                <w:bCs/>
                <w:sz w:val="32"/>
                <w:szCs w:val="32"/>
                <w:cs/>
                <w:lang w:bidi="th-TH"/>
              </w:rPr>
              <w:t>สำคัญ</w:t>
            </w:r>
          </w:p>
          <w:p w:rsidR="006B0AF5" w:rsidRPr="00EC4307" w:rsidRDefault="006B0AF5" w:rsidP="00FF4955">
            <w:pPr>
              <w:ind w:firstLine="612"/>
              <w:rPr>
                <w:rFonts w:ascii="TH Niramit AS" w:hAnsi="TH Niramit AS" w:cs="TH Niramit AS"/>
                <w:sz w:val="32"/>
                <w:szCs w:val="32"/>
                <w:cs/>
                <w:lang w:bidi="th-TH"/>
              </w:rPr>
            </w:pPr>
          </w:p>
        </w:tc>
      </w:tr>
      <w:tr w:rsidR="009D2401" w:rsidRPr="00EC4307" w:rsidTr="006B6CB3">
        <w:tc>
          <w:tcPr>
            <w:tcW w:w="0" w:type="auto"/>
            <w:tcBorders>
              <w:top w:val="single" w:sz="4" w:space="0" w:color="auto"/>
              <w:left w:val="single" w:sz="4" w:space="0" w:color="auto"/>
              <w:bottom w:val="single" w:sz="4" w:space="0" w:color="auto"/>
              <w:right w:val="single" w:sz="4" w:space="0" w:color="auto"/>
            </w:tcBorders>
          </w:tcPr>
          <w:p w:rsidR="009D2401" w:rsidRPr="00EC4307" w:rsidRDefault="00122B9A" w:rsidP="00576EBA">
            <w:pPr>
              <w:rPr>
                <w:rFonts w:ascii="TH Niramit AS" w:hAnsi="TH Niramit AS" w:cs="TH Niramit AS"/>
                <w:b/>
                <w:bCs/>
                <w:sz w:val="32"/>
                <w:szCs w:val="32"/>
                <w:lang w:bidi="th-TH"/>
              </w:rPr>
            </w:pPr>
            <w:r w:rsidRPr="00EC4307">
              <w:rPr>
                <w:rFonts w:ascii="TH Niramit AS" w:hAnsi="TH Niramit AS" w:cs="TH Niramit AS"/>
                <w:sz w:val="32"/>
                <w:szCs w:val="32"/>
                <w:cs/>
                <w:lang w:bidi="th-TH"/>
              </w:rPr>
              <w:t>3</w:t>
            </w:r>
            <w:r w:rsidR="009D2401" w:rsidRPr="00EC4307">
              <w:rPr>
                <w:rFonts w:ascii="TH Niramit AS" w:hAnsi="TH Niramit AS" w:cs="TH Niramit AS"/>
                <w:b/>
                <w:bCs/>
                <w:sz w:val="32"/>
                <w:szCs w:val="32"/>
                <w:cs/>
                <w:lang w:bidi="th-TH"/>
              </w:rPr>
              <w:t>.</w:t>
            </w:r>
            <w:r w:rsidR="009D2401" w:rsidRPr="00EC4307">
              <w:rPr>
                <w:rFonts w:ascii="TH Niramit AS" w:hAnsi="TH Niramit AS" w:cs="TH Niramit AS"/>
                <w:b/>
                <w:bCs/>
                <w:sz w:val="32"/>
                <w:szCs w:val="32"/>
                <w:lang w:bidi="th-TH"/>
              </w:rPr>
              <w:t xml:space="preserve"> </w:t>
            </w:r>
            <w:r w:rsidR="009D2401" w:rsidRPr="00EC4307">
              <w:rPr>
                <w:rFonts w:ascii="TH Niramit AS" w:hAnsi="TH Niramit AS" w:cs="TH Niramit AS"/>
                <w:b/>
                <w:bCs/>
                <w:sz w:val="32"/>
                <w:szCs w:val="32"/>
                <w:cs/>
                <w:lang w:bidi="th-TH"/>
              </w:rPr>
              <w:t>เอกสารและข้อมูลแนะนำ</w:t>
            </w:r>
          </w:p>
          <w:p w:rsidR="009D2401" w:rsidRPr="00EC4307" w:rsidDel="00AB27AB" w:rsidRDefault="00FF44B2" w:rsidP="00CA11EF">
            <w:pPr>
              <w:ind w:firstLine="612"/>
              <w:rPr>
                <w:rFonts w:ascii="TH Niramit AS" w:hAnsi="TH Niramit AS" w:cs="TH Niramit AS"/>
                <w:sz w:val="32"/>
                <w:szCs w:val="32"/>
                <w:cs/>
                <w:lang w:bidi="th-TH"/>
              </w:rPr>
            </w:pPr>
            <w:r w:rsidRPr="00EC4307">
              <w:rPr>
                <w:rFonts w:ascii="TH Niramit AS" w:hAnsi="TH Niramit AS" w:cs="TH Niramit AS"/>
                <w:sz w:val="32"/>
                <w:szCs w:val="32"/>
                <w:cs/>
                <w:lang w:bidi="th-TH"/>
              </w:rPr>
              <w:t>เอกสาร</w:t>
            </w:r>
            <w:r w:rsidR="00CA11EF" w:rsidRPr="00EC4307">
              <w:rPr>
                <w:rFonts w:ascii="TH Niramit AS" w:hAnsi="TH Niramit AS" w:cs="TH Niramit AS"/>
                <w:sz w:val="32"/>
                <w:szCs w:val="32"/>
                <w:cs/>
                <w:lang w:bidi="th-TH"/>
              </w:rPr>
              <w:t xml:space="preserve"> ไลเคน ผศ.ดร.</w:t>
            </w:r>
            <w:r w:rsidRPr="00EC4307">
              <w:rPr>
                <w:rFonts w:ascii="TH Niramit AS" w:hAnsi="TH Niramit AS" w:cs="TH Niramit AS"/>
                <w:sz w:val="32"/>
                <w:szCs w:val="32"/>
                <w:cs/>
                <w:lang w:bidi="th-TH"/>
              </w:rPr>
              <w:t>.สุรีย์พร เจรียงประเสริฐ</w:t>
            </w:r>
          </w:p>
        </w:tc>
      </w:tr>
    </w:tbl>
    <w:p w:rsidR="00D51435" w:rsidRPr="00EC4307" w:rsidRDefault="00D51435" w:rsidP="00FD35CB">
      <w:pPr>
        <w:jc w:val="center"/>
        <w:rPr>
          <w:rFonts w:ascii="TH Niramit AS" w:hAnsi="TH Niramit AS" w:cs="TH Niramit AS"/>
          <w:b/>
          <w:bCs/>
          <w:sz w:val="32"/>
          <w:szCs w:val="32"/>
          <w:lang w:bidi="th-TH"/>
        </w:rPr>
      </w:pPr>
    </w:p>
    <w:p w:rsidR="005D0FA7" w:rsidRPr="00EC4307" w:rsidRDefault="00FD35CB" w:rsidP="00FD35CB">
      <w:pPr>
        <w:jc w:val="center"/>
        <w:rPr>
          <w:rFonts w:ascii="TH Niramit AS" w:hAnsi="TH Niramit AS" w:cs="TH Niramit AS"/>
          <w:b/>
          <w:bCs/>
          <w:sz w:val="32"/>
          <w:szCs w:val="32"/>
          <w:lang w:bidi="th-TH"/>
        </w:rPr>
      </w:pPr>
      <w:r w:rsidRPr="00EC4307">
        <w:rPr>
          <w:rFonts w:ascii="TH Niramit AS" w:hAnsi="TH Niramit AS" w:cs="TH Niramit AS"/>
          <w:b/>
          <w:bCs/>
          <w:sz w:val="32"/>
          <w:szCs w:val="32"/>
          <w:cs/>
          <w:lang w:bidi="th-TH"/>
        </w:rPr>
        <w:t xml:space="preserve">หมวดที่ </w:t>
      </w:r>
      <w:r w:rsidR="00122B9A" w:rsidRPr="00EC4307">
        <w:rPr>
          <w:rFonts w:ascii="TH Niramit AS" w:hAnsi="TH Niramit AS" w:cs="TH Niramit AS"/>
          <w:b/>
          <w:bCs/>
          <w:sz w:val="32"/>
          <w:szCs w:val="32"/>
          <w:cs/>
          <w:lang w:bidi="th-TH"/>
        </w:rPr>
        <w:t>7</w:t>
      </w:r>
      <w:r w:rsidRPr="00EC4307">
        <w:rPr>
          <w:rFonts w:ascii="TH Niramit AS" w:hAnsi="TH Niramit AS" w:cs="TH Niramit AS"/>
          <w:b/>
          <w:bCs/>
          <w:sz w:val="32"/>
          <w:szCs w:val="32"/>
          <w:cs/>
          <w:lang w:bidi="th-TH"/>
        </w:rPr>
        <w:t xml:space="preserve"> </w:t>
      </w:r>
      <w:r w:rsidR="007A71DE" w:rsidRPr="00EC4307">
        <w:rPr>
          <w:rFonts w:ascii="TH Niramit AS" w:hAnsi="TH Niramit AS" w:cs="TH Niramit AS"/>
          <w:b/>
          <w:bCs/>
          <w:sz w:val="32"/>
          <w:szCs w:val="32"/>
          <w:cs/>
          <w:lang w:bidi="th-TH"/>
        </w:rPr>
        <w:t>การประเมิน</w:t>
      </w:r>
      <w:r w:rsidR="00106464" w:rsidRPr="00EC4307">
        <w:rPr>
          <w:rFonts w:ascii="TH Niramit AS" w:hAnsi="TH Niramit AS" w:cs="TH Niramit AS"/>
          <w:b/>
          <w:bCs/>
          <w:sz w:val="32"/>
          <w:szCs w:val="32"/>
          <w:cs/>
          <w:lang w:bidi="th-TH"/>
        </w:rPr>
        <w:t>และปรับปรุงการดำเนินการของ</w:t>
      </w:r>
      <w:r w:rsidR="007A71DE" w:rsidRPr="00EC4307">
        <w:rPr>
          <w:rFonts w:ascii="TH Niramit AS" w:hAnsi="TH Niramit AS" w:cs="TH Niramit AS"/>
          <w:b/>
          <w:bCs/>
          <w:sz w:val="32"/>
          <w:szCs w:val="32"/>
          <w:cs/>
          <w:lang w:bidi="th-TH"/>
        </w:rPr>
        <w:t>รายวิชา</w:t>
      </w:r>
    </w:p>
    <w:p w:rsidR="00FD35CB" w:rsidRPr="00EC4307" w:rsidRDefault="00FD35CB" w:rsidP="00FD35CB">
      <w:pPr>
        <w:jc w:val="center"/>
        <w:rPr>
          <w:rFonts w:ascii="TH Niramit AS" w:hAnsi="TH Niramit AS" w:cs="TH Niramit AS"/>
          <w:b/>
          <w:bCs/>
          <w:sz w:val="32"/>
          <w:szCs w:val="32"/>
          <w:cs/>
          <w:lang w:bidi="th-TH"/>
        </w:rPr>
      </w:pPr>
    </w:p>
    <w:p w:rsidR="007A71DE" w:rsidRPr="00EC4307" w:rsidRDefault="007A71DE" w:rsidP="007A71DE">
      <w:pPr>
        <w:rPr>
          <w:rFonts w:ascii="TH Niramit AS" w:hAnsi="TH Niramit AS" w:cs="TH Niramit AS"/>
          <w:b/>
          <w:bCs/>
          <w:sz w:val="32"/>
          <w:szCs w:val="32"/>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0"/>
      </w:tblGrid>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122B9A" w:rsidP="009E45B2">
            <w:pPr>
              <w:ind w:left="720" w:hanging="720"/>
              <w:jc w:val="thaiDistribute"/>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1</w:t>
            </w:r>
            <w:r w:rsidR="009D240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ar-EG"/>
              </w:rPr>
              <w:t xml:space="preserve"> </w:t>
            </w:r>
            <w:r w:rsidR="007A45FB" w:rsidRPr="00EC4307">
              <w:rPr>
                <w:rFonts w:ascii="TH Niramit AS" w:hAnsi="TH Niramit AS" w:cs="TH Niramit AS"/>
                <w:b/>
                <w:bCs/>
                <w:sz w:val="32"/>
                <w:szCs w:val="32"/>
                <w:cs/>
                <w:lang w:bidi="th-TH"/>
              </w:rPr>
              <w:t>กลยุทธ์</w:t>
            </w:r>
            <w:r w:rsidR="00ED3E09" w:rsidRPr="00EC4307">
              <w:rPr>
                <w:rFonts w:ascii="TH Niramit AS" w:hAnsi="TH Niramit AS" w:cs="TH Niramit AS"/>
                <w:b/>
                <w:bCs/>
                <w:sz w:val="32"/>
                <w:szCs w:val="32"/>
                <w:cs/>
                <w:lang w:bidi="th-TH"/>
              </w:rPr>
              <w:t>การประเมิน</w:t>
            </w:r>
            <w:r w:rsidR="009E45B2" w:rsidRPr="00EC4307">
              <w:rPr>
                <w:rFonts w:ascii="TH Niramit AS" w:hAnsi="TH Niramit AS" w:cs="TH Niramit AS"/>
                <w:b/>
                <w:bCs/>
                <w:sz w:val="32"/>
                <w:szCs w:val="32"/>
                <w:cs/>
                <w:lang w:bidi="th-TH"/>
              </w:rPr>
              <w:t>ประสิทธิผลของรายวิชา</w:t>
            </w:r>
            <w:r w:rsidR="00ED3E09" w:rsidRPr="00EC4307">
              <w:rPr>
                <w:rFonts w:ascii="TH Niramit AS" w:hAnsi="TH Niramit AS" w:cs="TH Niramit AS"/>
                <w:b/>
                <w:bCs/>
                <w:sz w:val="32"/>
                <w:szCs w:val="32"/>
                <w:cs/>
                <w:lang w:bidi="th-TH"/>
              </w:rPr>
              <w:t>โดยนักศึกษา</w:t>
            </w:r>
          </w:p>
          <w:p w:rsidR="00594AD2" w:rsidRPr="00EC4307" w:rsidRDefault="00BC3853" w:rsidP="00C81F21">
            <w:pPr>
              <w:rPr>
                <w:rFonts w:ascii="TH Niramit AS" w:hAnsi="TH Niramit AS" w:cs="TH Niramit AS"/>
                <w:sz w:val="32"/>
                <w:szCs w:val="32"/>
                <w:lang w:bidi="th-TH"/>
              </w:rPr>
            </w:pPr>
            <w:r w:rsidRPr="00EC4307">
              <w:rPr>
                <w:rFonts w:ascii="TH Niramit AS" w:hAnsi="TH Niramit AS" w:cs="TH Niramit AS"/>
                <w:sz w:val="32"/>
                <w:szCs w:val="32"/>
                <w:cs/>
                <w:lang w:bidi="th-TH"/>
              </w:rPr>
              <w:t xml:space="preserve">     </w:t>
            </w:r>
            <w:r w:rsidR="00462191" w:rsidRPr="00EC4307">
              <w:rPr>
                <w:rFonts w:ascii="TH Niramit AS" w:hAnsi="TH Niramit AS" w:cs="TH Niramit AS"/>
                <w:sz w:val="32"/>
                <w:szCs w:val="32"/>
                <w:cs/>
                <w:lang w:bidi="th-TH"/>
              </w:rPr>
              <w:t xml:space="preserve">    การประเมินผลการเรียนรู้ตามวัตถุประสงค์ของรายวิชาโดยนักศึกษา</w:t>
            </w:r>
          </w:p>
        </w:tc>
      </w:tr>
      <w:tr w:rsidR="007A71DE" w:rsidRPr="00EC4307">
        <w:tc>
          <w:tcPr>
            <w:tcW w:w="9900" w:type="dxa"/>
            <w:tcBorders>
              <w:top w:val="single" w:sz="4" w:space="0" w:color="auto"/>
              <w:left w:val="single" w:sz="4" w:space="0" w:color="auto"/>
              <w:bottom w:val="single" w:sz="4" w:space="0" w:color="auto"/>
              <w:right w:val="single" w:sz="4" w:space="0" w:color="auto"/>
            </w:tcBorders>
          </w:tcPr>
          <w:p w:rsidR="007A71DE" w:rsidRPr="00EC4307" w:rsidRDefault="00122B9A" w:rsidP="009D2401">
            <w:pPr>
              <w:ind w:left="720" w:hanging="720"/>
              <w:jc w:val="thaiDistribute"/>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2</w:t>
            </w:r>
            <w:r w:rsidR="009D240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7A45FB" w:rsidRPr="00EC4307">
              <w:rPr>
                <w:rFonts w:ascii="TH Niramit AS" w:hAnsi="TH Niramit AS" w:cs="TH Niramit AS"/>
                <w:b/>
                <w:bCs/>
                <w:sz w:val="32"/>
                <w:szCs w:val="32"/>
                <w:cs/>
                <w:lang w:bidi="th-TH"/>
              </w:rPr>
              <w:t>กลยุทธ์การประเมิน</w:t>
            </w:r>
            <w:r w:rsidR="00ED3E09" w:rsidRPr="00EC4307">
              <w:rPr>
                <w:rFonts w:ascii="TH Niramit AS" w:hAnsi="TH Niramit AS" w:cs="TH Niramit AS"/>
                <w:b/>
                <w:bCs/>
                <w:sz w:val="32"/>
                <w:szCs w:val="32"/>
                <w:cs/>
                <w:lang w:bidi="th-TH"/>
              </w:rPr>
              <w:t>การ</w:t>
            </w:r>
            <w:r w:rsidR="00A64A51" w:rsidRPr="00EC4307">
              <w:rPr>
                <w:rFonts w:ascii="TH Niramit AS" w:hAnsi="TH Niramit AS" w:cs="TH Niramit AS"/>
                <w:b/>
                <w:bCs/>
                <w:sz w:val="32"/>
                <w:szCs w:val="32"/>
                <w:cs/>
                <w:lang w:bidi="th-TH"/>
              </w:rPr>
              <w:t>สอน</w:t>
            </w:r>
          </w:p>
          <w:p w:rsidR="00594AD2" w:rsidRPr="00EC4307" w:rsidRDefault="00462191" w:rsidP="00FF44B2">
            <w:pPr>
              <w:ind w:firstLine="612"/>
              <w:rPr>
                <w:rFonts w:ascii="TH Niramit AS" w:hAnsi="TH Niramit AS" w:cs="TH Niramit AS"/>
                <w:sz w:val="32"/>
                <w:szCs w:val="32"/>
                <w:lang w:bidi="th-TH"/>
              </w:rPr>
            </w:pPr>
            <w:r w:rsidRPr="00EC4307">
              <w:rPr>
                <w:rFonts w:ascii="TH Niramit AS" w:hAnsi="TH Niramit AS" w:cs="TH Niramit AS"/>
                <w:sz w:val="32"/>
                <w:szCs w:val="32"/>
                <w:cs/>
                <w:lang w:bidi="th-TH"/>
              </w:rPr>
              <w:t>การประเมินการสอนของอาจารย์ผู้สอน (โดยนักศึกษา</w:t>
            </w:r>
            <w:r w:rsidR="00FF44B2" w:rsidRPr="00EC4307">
              <w:rPr>
                <w:rFonts w:ascii="TH Niramit AS" w:hAnsi="TH Niramit AS" w:cs="TH Niramit AS"/>
                <w:sz w:val="32"/>
                <w:szCs w:val="32"/>
                <w:cs/>
                <w:lang w:bidi="th-TH"/>
              </w:rPr>
              <w:t>)</w:t>
            </w:r>
          </w:p>
        </w:tc>
      </w:tr>
      <w:tr w:rsidR="007A71DE" w:rsidRPr="00EC4307">
        <w:trPr>
          <w:trHeight w:val="800"/>
        </w:trPr>
        <w:tc>
          <w:tcPr>
            <w:tcW w:w="9900" w:type="dxa"/>
            <w:tcBorders>
              <w:top w:val="single" w:sz="4" w:space="0" w:color="auto"/>
              <w:left w:val="single" w:sz="4" w:space="0" w:color="auto"/>
              <w:bottom w:val="single" w:sz="4" w:space="0" w:color="auto"/>
              <w:right w:val="single" w:sz="4" w:space="0" w:color="auto"/>
            </w:tcBorders>
          </w:tcPr>
          <w:p w:rsidR="009D2401" w:rsidRPr="00EC4307" w:rsidRDefault="00122B9A" w:rsidP="009D2401">
            <w:pPr>
              <w:ind w:left="720" w:hanging="720"/>
              <w:jc w:val="thaiDistribute"/>
              <w:rPr>
                <w:rFonts w:ascii="TH Niramit AS" w:hAnsi="TH Niramit AS" w:cs="TH Niramit AS"/>
                <w:b/>
                <w:bCs/>
                <w:sz w:val="32"/>
                <w:szCs w:val="32"/>
                <w:lang w:bidi="th-TH"/>
              </w:rPr>
            </w:pPr>
            <w:r w:rsidRPr="00EC4307">
              <w:rPr>
                <w:rFonts w:ascii="TH Niramit AS" w:hAnsi="TH Niramit AS" w:cs="TH Niramit AS"/>
                <w:b/>
                <w:bCs/>
                <w:sz w:val="32"/>
                <w:szCs w:val="32"/>
                <w:cs/>
                <w:lang w:bidi="th-TH"/>
              </w:rPr>
              <w:t>3</w:t>
            </w:r>
            <w:r w:rsidR="009D240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7A71DE" w:rsidRPr="00EC4307">
              <w:rPr>
                <w:rFonts w:ascii="TH Niramit AS" w:hAnsi="TH Niramit AS" w:cs="TH Niramit AS"/>
                <w:b/>
                <w:bCs/>
                <w:sz w:val="32"/>
                <w:szCs w:val="32"/>
                <w:cs/>
                <w:lang w:bidi="th-TH"/>
              </w:rPr>
              <w:t>การปรับปรุง</w:t>
            </w:r>
            <w:r w:rsidR="00A64A51" w:rsidRPr="00EC4307">
              <w:rPr>
                <w:rFonts w:ascii="TH Niramit AS" w:hAnsi="TH Niramit AS" w:cs="TH Niramit AS"/>
                <w:b/>
                <w:bCs/>
                <w:sz w:val="32"/>
                <w:szCs w:val="32"/>
                <w:cs/>
                <w:lang w:bidi="th-TH"/>
              </w:rPr>
              <w:t>การสอน</w:t>
            </w:r>
          </w:p>
          <w:p w:rsidR="00594AD2" w:rsidRPr="00EC4307" w:rsidRDefault="009212AB" w:rsidP="00FF44B2">
            <w:pPr>
              <w:ind w:firstLine="612"/>
              <w:jc w:val="thaiDistribute"/>
              <w:rPr>
                <w:rFonts w:ascii="TH Niramit AS" w:hAnsi="TH Niramit AS" w:cs="TH Niramit AS"/>
                <w:sz w:val="32"/>
                <w:szCs w:val="32"/>
                <w:cs/>
                <w:lang w:bidi="th-TH"/>
              </w:rPr>
            </w:pPr>
            <w:r w:rsidRPr="00EC4307">
              <w:rPr>
                <w:rFonts w:ascii="TH Niramit AS" w:hAnsi="TH Niramit AS" w:cs="TH Niramit AS"/>
                <w:sz w:val="32"/>
                <w:szCs w:val="32"/>
                <w:cs/>
                <w:lang w:bidi="th-TH"/>
              </w:rPr>
              <w:t>-</w:t>
            </w:r>
          </w:p>
        </w:tc>
      </w:tr>
      <w:tr w:rsidR="007A71DE" w:rsidRPr="00EC4307" w:rsidTr="00FF44B2">
        <w:trPr>
          <w:trHeight w:val="813"/>
        </w:trPr>
        <w:tc>
          <w:tcPr>
            <w:tcW w:w="9900" w:type="dxa"/>
            <w:tcBorders>
              <w:top w:val="single" w:sz="4" w:space="0" w:color="auto"/>
              <w:left w:val="single" w:sz="4" w:space="0" w:color="auto"/>
              <w:bottom w:val="single" w:sz="4" w:space="0" w:color="auto"/>
              <w:right w:val="single" w:sz="4" w:space="0" w:color="auto"/>
            </w:tcBorders>
          </w:tcPr>
          <w:p w:rsidR="005D0FA7" w:rsidRPr="00EC4307" w:rsidRDefault="00122B9A" w:rsidP="009D2401">
            <w:pPr>
              <w:ind w:left="720" w:hanging="720"/>
              <w:jc w:val="thaiDistribute"/>
              <w:rPr>
                <w:rFonts w:ascii="TH Niramit AS" w:hAnsi="TH Niramit AS" w:cs="TH Niramit AS"/>
                <w:sz w:val="32"/>
                <w:szCs w:val="32"/>
                <w:cs/>
                <w:lang w:bidi="th-TH"/>
              </w:rPr>
            </w:pPr>
            <w:r w:rsidRPr="00EC4307">
              <w:rPr>
                <w:rFonts w:ascii="TH Niramit AS" w:hAnsi="TH Niramit AS" w:cs="TH Niramit AS"/>
                <w:b/>
                <w:bCs/>
                <w:sz w:val="32"/>
                <w:szCs w:val="32"/>
                <w:cs/>
                <w:lang w:bidi="th-TH"/>
              </w:rPr>
              <w:t>4</w:t>
            </w:r>
            <w:r w:rsidR="009D240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th-TH"/>
              </w:rPr>
              <w:t xml:space="preserve"> </w:t>
            </w:r>
            <w:r w:rsidR="007A71DE" w:rsidRPr="00EC4307">
              <w:rPr>
                <w:rFonts w:ascii="TH Niramit AS" w:hAnsi="TH Niramit AS" w:cs="TH Niramit AS"/>
                <w:b/>
                <w:bCs/>
                <w:sz w:val="32"/>
                <w:szCs w:val="32"/>
                <w:cs/>
                <w:lang w:bidi="th-TH"/>
              </w:rPr>
              <w:t>การ</w:t>
            </w:r>
            <w:r w:rsidR="005E7B3B" w:rsidRPr="00EC4307">
              <w:rPr>
                <w:rFonts w:ascii="TH Niramit AS" w:hAnsi="TH Niramit AS" w:cs="TH Niramit AS"/>
                <w:b/>
                <w:bCs/>
                <w:sz w:val="32"/>
                <w:szCs w:val="32"/>
                <w:cs/>
                <w:lang w:bidi="th-TH"/>
              </w:rPr>
              <w:t>ทวน</w:t>
            </w:r>
            <w:r w:rsidR="00AD1A85" w:rsidRPr="00EC4307">
              <w:rPr>
                <w:rFonts w:ascii="TH Niramit AS" w:hAnsi="TH Niramit AS" w:cs="TH Niramit AS"/>
                <w:b/>
                <w:bCs/>
                <w:sz w:val="32"/>
                <w:szCs w:val="32"/>
                <w:cs/>
                <w:lang w:bidi="th-TH"/>
              </w:rPr>
              <w:t>สอบ</w:t>
            </w:r>
            <w:r w:rsidR="007A71DE" w:rsidRPr="00EC4307">
              <w:rPr>
                <w:rFonts w:ascii="TH Niramit AS" w:hAnsi="TH Niramit AS" w:cs="TH Niramit AS"/>
                <w:b/>
                <w:bCs/>
                <w:sz w:val="32"/>
                <w:szCs w:val="32"/>
                <w:cs/>
                <w:lang w:bidi="th-TH"/>
              </w:rPr>
              <w:t>มาตรฐานผลสัมฤทธิ์</w:t>
            </w:r>
            <w:r w:rsidR="007A45FB" w:rsidRPr="00EC4307">
              <w:rPr>
                <w:rFonts w:ascii="TH Niramit AS" w:hAnsi="TH Niramit AS" w:cs="TH Niramit AS"/>
                <w:b/>
                <w:bCs/>
                <w:sz w:val="32"/>
                <w:szCs w:val="32"/>
                <w:cs/>
                <w:lang w:bidi="th-TH"/>
              </w:rPr>
              <w:t>รายวิชา</w:t>
            </w:r>
            <w:r w:rsidR="00AE3DDF" w:rsidRPr="00EC4307">
              <w:rPr>
                <w:rFonts w:ascii="TH Niramit AS" w:hAnsi="TH Niramit AS" w:cs="TH Niramit AS"/>
                <w:b/>
                <w:bCs/>
                <w:sz w:val="32"/>
                <w:szCs w:val="32"/>
                <w:cs/>
                <w:lang w:bidi="th-TH"/>
              </w:rPr>
              <w:t>ของ</w:t>
            </w:r>
            <w:r w:rsidR="00FB6EF8" w:rsidRPr="00EC4307">
              <w:rPr>
                <w:rFonts w:ascii="TH Niramit AS" w:hAnsi="TH Niramit AS" w:cs="TH Niramit AS"/>
                <w:b/>
                <w:bCs/>
                <w:sz w:val="32"/>
                <w:szCs w:val="32"/>
                <w:cs/>
                <w:lang w:bidi="th-TH"/>
              </w:rPr>
              <w:t>นักศึกษา</w:t>
            </w:r>
          </w:p>
          <w:p w:rsidR="00CE5A46" w:rsidRPr="00EC4307" w:rsidRDefault="008068E4" w:rsidP="00FF44B2">
            <w:pPr>
              <w:ind w:firstLine="612"/>
              <w:jc w:val="thaiDistribute"/>
              <w:rPr>
                <w:rFonts w:ascii="TH Niramit AS" w:hAnsi="TH Niramit AS" w:cs="TH Niramit AS"/>
                <w:sz w:val="32"/>
                <w:szCs w:val="32"/>
                <w:cs/>
                <w:lang w:bidi="th-TH"/>
              </w:rPr>
            </w:pPr>
            <w:r w:rsidRPr="00EC4307">
              <w:rPr>
                <w:rFonts w:ascii="TH Niramit AS" w:hAnsi="TH Niramit AS" w:cs="TH Niramit AS"/>
                <w:sz w:val="32"/>
                <w:szCs w:val="32"/>
                <w:cs/>
                <w:lang w:bidi="th-TH"/>
              </w:rPr>
              <w:t>มีการทวนสอบจากคะแนนข้อสอบและงานที่มอบหมายโดยอาจารย์</w:t>
            </w:r>
            <w:r w:rsidR="00FF44B2" w:rsidRPr="00EC4307">
              <w:rPr>
                <w:rFonts w:ascii="TH Niramit AS" w:hAnsi="TH Niramit AS" w:cs="TH Niramit AS"/>
                <w:sz w:val="32"/>
                <w:szCs w:val="32"/>
                <w:cs/>
                <w:lang w:bidi="th-TH"/>
              </w:rPr>
              <w:t>ผู้สอน</w:t>
            </w:r>
          </w:p>
        </w:tc>
      </w:tr>
      <w:tr w:rsidR="007A71DE" w:rsidRPr="00EC4307">
        <w:trPr>
          <w:trHeight w:val="998"/>
        </w:trPr>
        <w:tc>
          <w:tcPr>
            <w:tcW w:w="9900" w:type="dxa"/>
            <w:tcBorders>
              <w:top w:val="single" w:sz="4" w:space="0" w:color="auto"/>
              <w:left w:val="single" w:sz="4" w:space="0" w:color="auto"/>
              <w:bottom w:val="single" w:sz="4" w:space="0" w:color="auto"/>
              <w:right w:val="single" w:sz="4" w:space="0" w:color="auto"/>
            </w:tcBorders>
          </w:tcPr>
          <w:p w:rsidR="007A71DE" w:rsidRPr="00EC4307" w:rsidRDefault="00122B9A" w:rsidP="00155318">
            <w:pPr>
              <w:jc w:val="thaiDistribute"/>
              <w:rPr>
                <w:rFonts w:ascii="TH Niramit AS" w:hAnsi="TH Niramit AS" w:cs="TH Niramit AS"/>
                <w:b/>
                <w:bCs/>
                <w:sz w:val="32"/>
                <w:szCs w:val="32"/>
                <w:cs/>
                <w:lang w:bidi="th-TH"/>
              </w:rPr>
            </w:pPr>
            <w:r w:rsidRPr="00EC4307">
              <w:rPr>
                <w:rFonts w:ascii="TH Niramit AS" w:hAnsi="TH Niramit AS" w:cs="TH Niramit AS"/>
                <w:b/>
                <w:bCs/>
                <w:sz w:val="32"/>
                <w:szCs w:val="32"/>
                <w:cs/>
                <w:lang w:bidi="th-TH"/>
              </w:rPr>
              <w:t>5</w:t>
            </w:r>
            <w:r w:rsidR="009D2401" w:rsidRPr="00EC4307">
              <w:rPr>
                <w:rFonts w:ascii="TH Niramit AS" w:hAnsi="TH Niramit AS" w:cs="TH Niramit AS"/>
                <w:b/>
                <w:bCs/>
                <w:sz w:val="32"/>
                <w:szCs w:val="32"/>
                <w:cs/>
                <w:lang w:bidi="th-TH"/>
              </w:rPr>
              <w:t>.</w:t>
            </w:r>
            <w:r w:rsidR="007A71DE" w:rsidRPr="00EC4307">
              <w:rPr>
                <w:rFonts w:ascii="TH Niramit AS" w:hAnsi="TH Niramit AS" w:cs="TH Niramit AS"/>
                <w:b/>
                <w:bCs/>
                <w:sz w:val="32"/>
                <w:szCs w:val="32"/>
                <w:lang w:bidi="ar-EG"/>
              </w:rPr>
              <w:t xml:space="preserve">  </w:t>
            </w:r>
            <w:r w:rsidR="00A330F0" w:rsidRPr="00EC4307">
              <w:rPr>
                <w:rFonts w:ascii="TH Niramit AS" w:hAnsi="TH Niramit AS" w:cs="TH Niramit AS"/>
                <w:b/>
                <w:bCs/>
                <w:sz w:val="32"/>
                <w:szCs w:val="32"/>
                <w:cs/>
                <w:lang w:bidi="th-TH"/>
              </w:rPr>
              <w:t>การดำเนินการทบทวนและการวางแผนปรับปรุง</w:t>
            </w:r>
            <w:r w:rsidR="00AE3DDF" w:rsidRPr="00EC4307">
              <w:rPr>
                <w:rFonts w:ascii="TH Niramit AS" w:hAnsi="TH Niramit AS" w:cs="TH Niramit AS"/>
                <w:b/>
                <w:bCs/>
                <w:sz w:val="32"/>
                <w:szCs w:val="32"/>
                <w:cs/>
                <w:lang w:bidi="th-TH"/>
              </w:rPr>
              <w:t>ประสิทธิผลของรายวิชา</w:t>
            </w:r>
          </w:p>
          <w:p w:rsidR="00BB266F" w:rsidRPr="00EC4307" w:rsidRDefault="008068E4" w:rsidP="00FF44B2">
            <w:pPr>
              <w:ind w:firstLine="612"/>
              <w:jc w:val="thaiDistribute"/>
              <w:rPr>
                <w:rFonts w:ascii="TH Niramit AS" w:hAnsi="TH Niramit AS" w:cs="TH Niramit AS"/>
                <w:sz w:val="32"/>
                <w:szCs w:val="32"/>
                <w:cs/>
                <w:lang w:bidi="th-TH"/>
              </w:rPr>
            </w:pPr>
            <w:r w:rsidRPr="00EC4307">
              <w:rPr>
                <w:rFonts w:ascii="TH Niramit AS" w:hAnsi="TH Niramit AS" w:cs="TH Niramit AS"/>
                <w:sz w:val="32"/>
                <w:szCs w:val="32"/>
                <w:cs/>
                <w:lang w:bidi="th-TH"/>
              </w:rPr>
              <w:t>1. นำผลการประเมินจากนักศึกษามาปรับปรุงรายวิชา</w:t>
            </w:r>
          </w:p>
        </w:tc>
      </w:tr>
    </w:tbl>
    <w:p w:rsidR="001D5032" w:rsidRPr="00EC4307" w:rsidRDefault="001D5032" w:rsidP="005D0FA7">
      <w:pPr>
        <w:rPr>
          <w:rFonts w:ascii="TH Niramit AS" w:hAnsi="TH Niramit AS" w:cs="TH Niramit AS" w:hint="cs"/>
          <w:b/>
          <w:bCs/>
          <w:sz w:val="32"/>
          <w:szCs w:val="32"/>
          <w:cs/>
          <w:lang w:val="en-GB" w:bidi="th-TH"/>
        </w:rPr>
      </w:pPr>
    </w:p>
    <w:sectPr w:rsidR="001D5032" w:rsidRPr="00EC4307" w:rsidSect="00AD2200">
      <w:headerReference w:type="even" r:id="rId59"/>
      <w:headerReference w:type="default" r:id="rId60"/>
      <w:footerReference w:type="even" r:id="rId61"/>
      <w:footerReference w:type="default" r:id="rId62"/>
      <w:headerReference w:type="first" r:id="rId63"/>
      <w:pgSz w:w="12240" w:h="15840" w:code="1"/>
      <w:pgMar w:top="1298" w:right="1151" w:bottom="1009" w:left="144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54BC" w:rsidRDefault="00EB54BC">
      <w:r>
        <w:separator/>
      </w:r>
    </w:p>
  </w:endnote>
  <w:endnote w:type="continuationSeparator" w:id="0">
    <w:p w:rsidR="00EB54BC" w:rsidRDefault="00EB54BC">
      <w:r>
        <w:continuationSeparator/>
      </w:r>
    </w:p>
  </w:endnote>
</w:endnotes>
</file>

<file path=word/fontTable.xml><?xml version="1.0" encoding="utf-8"?>
<w:fonts xmlns:r="http://schemas.openxmlformats.org/officeDocument/2006/relationships" xmlns:w="http://schemas.openxmlformats.org/wordprocessingml/2006/main">
  <w:font w:name="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H Niramit AS">
    <w:panose1 w:val="02000506000000020004"/>
    <w:charset w:val="00"/>
    <w:family w:val="auto"/>
    <w:pitch w:val="variable"/>
    <w:sig w:usb0="A100006F" w:usb1="5000204A" w:usb2="00000000" w:usb3="00000000" w:csb0="00010183" w:csb1="00000000"/>
  </w:font>
  <w:font w:name="CordiaNew-Bold">
    <w:altName w:val="Arial Unicode MS"/>
    <w:panose1 w:val="00000000000000000000"/>
    <w:charset w:val="88"/>
    <w:family w:val="auto"/>
    <w:notTrueType/>
    <w:pitch w:val="default"/>
    <w:sig w:usb0="00000001" w:usb1="08080000" w:usb2="00000010" w:usb3="00000000" w:csb0="00100001" w:csb1="00000000"/>
  </w:font>
  <w:font w:name="AngsanaNew-Bold">
    <w:altName w:val="Arial Unicode MS"/>
    <w:panose1 w:val="00000000000000000000"/>
    <w:charset w:val="88"/>
    <w:family w:val="auto"/>
    <w:notTrueType/>
    <w:pitch w:val="default"/>
    <w:sig w:usb0="01000001" w:usb1="08080000" w:usb2="00000010" w:usb3="00000000" w:csb0="00110000" w:csb1="00000000"/>
  </w:font>
  <w:font w:name="AngsanaNew">
    <w:altName w:val="Arial Unicode MS"/>
    <w:panose1 w:val="00000000000000000000"/>
    <w:charset w:val="88"/>
    <w:family w:val="auto"/>
    <w:notTrueType/>
    <w:pitch w:val="default"/>
    <w:sig w:usb0="00000000" w:usb1="08080000" w:usb2="00000010"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B3" w:rsidRDefault="006B6CB3" w:rsidP="008D5AF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6CB3" w:rsidRDefault="006B6CB3">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B3" w:rsidRDefault="006B6CB3">
    <w:pPr>
      <w:pStyle w:val="a3"/>
      <w:jc w:val="right"/>
    </w:pPr>
    <w:fldSimple w:instr=" PAGE   \* MERGEFORMAT ">
      <w:r w:rsidR="00557415">
        <w:rPr>
          <w:noProof/>
        </w:rPr>
        <w:t>27</w:t>
      </w:r>
    </w:fldSimple>
  </w:p>
  <w:p w:rsidR="006B6CB3" w:rsidRDefault="006B6CB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54BC" w:rsidRDefault="00EB54BC">
      <w:r>
        <w:separator/>
      </w:r>
    </w:p>
  </w:footnote>
  <w:footnote w:type="continuationSeparator" w:id="0">
    <w:p w:rsidR="00EB54BC" w:rsidRDefault="00EB54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B3" w:rsidRDefault="006B6CB3" w:rsidP="005C09A9">
    <w:pPr>
      <w:pStyle w:val="a8"/>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6B6CB3" w:rsidRDefault="006B6CB3">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B3" w:rsidRPr="004C42BA" w:rsidRDefault="006B6CB3" w:rsidP="00E35913">
    <w:pPr>
      <w:pStyle w:val="a8"/>
      <w:jc w:val="right"/>
      <w:rPr>
        <w:rFonts w:ascii="Browallia New" w:hAnsi="Browallia New" w:cs="Browallia New"/>
        <w:sz w:val="28"/>
      </w:rPr>
    </w:pPr>
    <w:r>
      <w:rPr>
        <w:rFonts w:ascii="Browallia New" w:hAnsi="Browallia New" w:cs="Browallia New" w:hint="cs"/>
        <w:b/>
        <w:bCs/>
        <w:sz w:val="32"/>
        <w:szCs w:val="32"/>
        <w:cs/>
        <w:lang w:bidi="th-TH"/>
      </w:rPr>
      <w:t xml:space="preserve">                                                                      มคอ</w:t>
    </w:r>
    <w:r w:rsidRPr="00A42B8D">
      <w:rPr>
        <w:rFonts w:ascii="Browallia New" w:hAnsi="Browallia New" w:cs="Browallia New" w:hint="cs"/>
        <w:b/>
        <w:bCs/>
        <w:sz w:val="32"/>
        <w:szCs w:val="32"/>
        <w:cs/>
        <w:lang w:bidi="th-TH"/>
      </w:rPr>
      <w:t xml:space="preserve">. </w:t>
    </w:r>
    <w:r>
      <w:rPr>
        <w:rFonts w:ascii="Browallia New" w:hAnsi="Browallia New" w:cs="Browallia New" w:hint="cs"/>
        <w:b/>
        <w:bCs/>
        <w:sz w:val="32"/>
        <w:szCs w:val="32"/>
        <w:cs/>
        <w:lang w:bidi="th-TH"/>
      </w:rPr>
      <w:t xml:space="preserve">3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6CB3" w:rsidRDefault="006B6CB3">
    <w:pPr>
      <w:pStyle w:val="a8"/>
      <w:rPr>
        <w:rFonts w:hint="cs"/>
        <w:lang w:bidi="th-TH"/>
      </w:rPr>
    </w:pPr>
  </w:p>
  <w:p w:rsidR="006B6CB3" w:rsidRDefault="006B6CB3">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A53A2"/>
    <w:multiLevelType w:val="hybridMultilevel"/>
    <w:tmpl w:val="50B0E5E0"/>
    <w:lvl w:ilvl="0" w:tplc="A16630B8">
      <w:start w:val="1"/>
      <w:numFmt w:val="bullet"/>
      <w:lvlText w:val="-"/>
      <w:lvlJc w:val="left"/>
      <w:pPr>
        <w:ind w:left="720" w:hanging="360"/>
      </w:pPr>
      <w:rPr>
        <w:rFonts w:ascii="Browallia New" w:eastAsia="Times New Roman" w:hAnsi="Browallia New" w:cs="Browalli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080DFE"/>
    <w:multiLevelType w:val="multilevel"/>
    <w:tmpl w:val="129C3F2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0F83892"/>
    <w:multiLevelType w:val="multilevel"/>
    <w:tmpl w:val="10947422"/>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
    <w:nsid w:val="12B55F51"/>
    <w:multiLevelType w:val="hybridMultilevel"/>
    <w:tmpl w:val="DBE8E0BE"/>
    <w:lvl w:ilvl="0" w:tplc="2CBA55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491A5F"/>
    <w:multiLevelType w:val="hybridMultilevel"/>
    <w:tmpl w:val="D8BC3CC8"/>
    <w:lvl w:ilvl="0" w:tplc="9D1CAD9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4DF5587"/>
    <w:multiLevelType w:val="hybridMultilevel"/>
    <w:tmpl w:val="BCC0B400"/>
    <w:lvl w:ilvl="0" w:tplc="EBE44E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6DA51E0"/>
    <w:multiLevelType w:val="hybridMultilevel"/>
    <w:tmpl w:val="502295D6"/>
    <w:lvl w:ilvl="0" w:tplc="AF200A7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BD3C6B"/>
    <w:multiLevelType w:val="hybridMultilevel"/>
    <w:tmpl w:val="E8165B0E"/>
    <w:lvl w:ilvl="0" w:tplc="C1AECE5A">
      <w:start w:val="2"/>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C312F40"/>
    <w:multiLevelType w:val="hybridMultilevel"/>
    <w:tmpl w:val="68281C2A"/>
    <w:lvl w:ilvl="0" w:tplc="10ACE5E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88305B"/>
    <w:multiLevelType w:val="hybridMultilevel"/>
    <w:tmpl w:val="F5CC2F02"/>
    <w:lvl w:ilvl="0" w:tplc="C420B0AC">
      <w:start w:val="4"/>
      <w:numFmt w:val="bullet"/>
      <w:lvlText w:val="-"/>
      <w:lvlJc w:val="left"/>
      <w:pPr>
        <w:tabs>
          <w:tab w:val="num" w:pos="720"/>
        </w:tabs>
        <w:ind w:left="720" w:hanging="360"/>
      </w:pPr>
      <w:rPr>
        <w:rFonts w:ascii="Browallia New" w:eastAsia="Times New Roman" w:hAnsi="Browallia New" w:cs="Browallia New" w:hint="default"/>
        <w:b w:val="0"/>
        <w:bCs w:val="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1782647"/>
    <w:multiLevelType w:val="hybridMultilevel"/>
    <w:tmpl w:val="EBF6F768"/>
    <w:lvl w:ilvl="0" w:tplc="04601940">
      <w:start w:val="1"/>
      <w:numFmt w:val="bullet"/>
      <w:lvlText w:val="-"/>
      <w:lvlJc w:val="left"/>
      <w:pPr>
        <w:ind w:left="720" w:hanging="360"/>
      </w:pPr>
      <w:rPr>
        <w:rFonts w:ascii="Browallia New" w:eastAsia="Times New Roman" w:hAnsi="Browallia New" w:cs="Browallia New"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0D4042"/>
    <w:multiLevelType w:val="hybridMultilevel"/>
    <w:tmpl w:val="34E0DD10"/>
    <w:lvl w:ilvl="0" w:tplc="40847A44">
      <w:start w:val="2"/>
      <w:numFmt w:val="decimal"/>
      <w:lvlText w:val="%1."/>
      <w:lvlJc w:val="left"/>
      <w:pPr>
        <w:tabs>
          <w:tab w:val="num" w:pos="720"/>
        </w:tabs>
        <w:ind w:left="720" w:hanging="360"/>
      </w:pPr>
      <w:rPr>
        <w:rFonts w:hint="default"/>
        <w:b/>
      </w:rPr>
    </w:lvl>
    <w:lvl w:ilvl="1" w:tplc="15E69D1C">
      <w:numFmt w:val="none"/>
      <w:lvlText w:val=""/>
      <w:lvlJc w:val="left"/>
      <w:pPr>
        <w:tabs>
          <w:tab w:val="num" w:pos="360"/>
        </w:tabs>
      </w:pPr>
    </w:lvl>
    <w:lvl w:ilvl="2" w:tplc="D2245764">
      <w:numFmt w:val="none"/>
      <w:lvlText w:val=""/>
      <w:lvlJc w:val="left"/>
      <w:pPr>
        <w:tabs>
          <w:tab w:val="num" w:pos="360"/>
        </w:tabs>
      </w:pPr>
    </w:lvl>
    <w:lvl w:ilvl="3" w:tplc="F7D2E2E0">
      <w:numFmt w:val="none"/>
      <w:lvlText w:val=""/>
      <w:lvlJc w:val="left"/>
      <w:pPr>
        <w:tabs>
          <w:tab w:val="num" w:pos="360"/>
        </w:tabs>
      </w:pPr>
    </w:lvl>
    <w:lvl w:ilvl="4" w:tplc="54E2D4CA">
      <w:numFmt w:val="none"/>
      <w:lvlText w:val=""/>
      <w:lvlJc w:val="left"/>
      <w:pPr>
        <w:tabs>
          <w:tab w:val="num" w:pos="360"/>
        </w:tabs>
      </w:pPr>
    </w:lvl>
    <w:lvl w:ilvl="5" w:tplc="E6D87E2A">
      <w:numFmt w:val="none"/>
      <w:lvlText w:val=""/>
      <w:lvlJc w:val="left"/>
      <w:pPr>
        <w:tabs>
          <w:tab w:val="num" w:pos="360"/>
        </w:tabs>
      </w:pPr>
    </w:lvl>
    <w:lvl w:ilvl="6" w:tplc="A7F63AD0">
      <w:numFmt w:val="none"/>
      <w:lvlText w:val=""/>
      <w:lvlJc w:val="left"/>
      <w:pPr>
        <w:tabs>
          <w:tab w:val="num" w:pos="360"/>
        </w:tabs>
      </w:pPr>
    </w:lvl>
    <w:lvl w:ilvl="7" w:tplc="CA9EBF7E">
      <w:numFmt w:val="none"/>
      <w:lvlText w:val=""/>
      <w:lvlJc w:val="left"/>
      <w:pPr>
        <w:tabs>
          <w:tab w:val="num" w:pos="360"/>
        </w:tabs>
      </w:pPr>
    </w:lvl>
    <w:lvl w:ilvl="8" w:tplc="F1108212">
      <w:numFmt w:val="none"/>
      <w:lvlText w:val=""/>
      <w:lvlJc w:val="left"/>
      <w:pPr>
        <w:tabs>
          <w:tab w:val="num" w:pos="360"/>
        </w:tabs>
      </w:pPr>
    </w:lvl>
  </w:abstractNum>
  <w:abstractNum w:abstractNumId="12">
    <w:nsid w:val="2B911CA9"/>
    <w:multiLevelType w:val="hybridMultilevel"/>
    <w:tmpl w:val="1494C86E"/>
    <w:lvl w:ilvl="0" w:tplc="CAC69A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E0403FF"/>
    <w:multiLevelType w:val="hybridMultilevel"/>
    <w:tmpl w:val="ADEE1210"/>
    <w:lvl w:ilvl="0" w:tplc="0BF4DED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2D005E7"/>
    <w:multiLevelType w:val="hybridMultilevel"/>
    <w:tmpl w:val="784A3A70"/>
    <w:lvl w:ilvl="0" w:tplc="5BCADA3A">
      <w:start w:val="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08438F"/>
    <w:multiLevelType w:val="hybridMultilevel"/>
    <w:tmpl w:val="80C8DC92"/>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3273EC"/>
    <w:multiLevelType w:val="hybridMultilevel"/>
    <w:tmpl w:val="25BE6178"/>
    <w:lvl w:ilvl="0" w:tplc="24AAEEC2">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63F59DB"/>
    <w:multiLevelType w:val="multilevel"/>
    <w:tmpl w:val="F078AE12"/>
    <w:lvl w:ilvl="0">
      <w:start w:val="1"/>
      <w:numFmt w:val="decimal"/>
      <w:lvlText w:val="%1"/>
      <w:lvlJc w:val="left"/>
      <w:pPr>
        <w:tabs>
          <w:tab w:val="num" w:pos="375"/>
        </w:tabs>
        <w:ind w:left="375" w:hanging="375"/>
      </w:pPr>
      <w:rPr>
        <w:rFonts w:hint="default"/>
      </w:rPr>
    </w:lvl>
    <w:lvl w:ilvl="1">
      <w:start w:val="7"/>
      <w:numFmt w:val="decimal"/>
      <w:lvlText w:val="%1.%2"/>
      <w:lvlJc w:val="left"/>
      <w:pPr>
        <w:tabs>
          <w:tab w:val="num" w:pos="447"/>
        </w:tabs>
        <w:ind w:left="447" w:hanging="375"/>
      </w:pPr>
      <w:rPr>
        <w:rFonts w:hint="default"/>
      </w:rPr>
    </w:lvl>
    <w:lvl w:ilvl="2">
      <w:start w:val="1"/>
      <w:numFmt w:val="decimal"/>
      <w:lvlText w:val="%1.%2.%3"/>
      <w:lvlJc w:val="left"/>
      <w:pPr>
        <w:tabs>
          <w:tab w:val="num" w:pos="519"/>
        </w:tabs>
        <w:ind w:left="519" w:hanging="375"/>
      </w:pPr>
      <w:rPr>
        <w:rFonts w:hint="default"/>
      </w:rPr>
    </w:lvl>
    <w:lvl w:ilvl="3">
      <w:start w:val="1"/>
      <w:numFmt w:val="decimal"/>
      <w:lvlText w:val="%1.%2.%3.%4"/>
      <w:lvlJc w:val="left"/>
      <w:pPr>
        <w:tabs>
          <w:tab w:val="num" w:pos="936"/>
        </w:tabs>
        <w:ind w:left="936" w:hanging="720"/>
      </w:pPr>
      <w:rPr>
        <w:rFonts w:hint="default"/>
      </w:rPr>
    </w:lvl>
    <w:lvl w:ilvl="4">
      <w:start w:val="1"/>
      <w:numFmt w:val="decimal"/>
      <w:lvlText w:val="%1.%2.%3.%4.%5"/>
      <w:lvlJc w:val="left"/>
      <w:pPr>
        <w:tabs>
          <w:tab w:val="num" w:pos="1008"/>
        </w:tabs>
        <w:ind w:left="1008" w:hanging="720"/>
      </w:pPr>
      <w:rPr>
        <w:rFonts w:hint="default"/>
      </w:rPr>
    </w:lvl>
    <w:lvl w:ilvl="5">
      <w:start w:val="1"/>
      <w:numFmt w:val="decimal"/>
      <w:lvlText w:val="%1.%2.%3.%4.%5.%6"/>
      <w:lvlJc w:val="left"/>
      <w:pPr>
        <w:tabs>
          <w:tab w:val="num" w:pos="1080"/>
        </w:tabs>
        <w:ind w:left="1080" w:hanging="720"/>
      </w:pPr>
      <w:rPr>
        <w:rFonts w:hint="default"/>
      </w:rPr>
    </w:lvl>
    <w:lvl w:ilvl="6">
      <w:start w:val="1"/>
      <w:numFmt w:val="decimal"/>
      <w:lvlText w:val="%1.%2.%3.%4.%5.%6.%7"/>
      <w:lvlJc w:val="left"/>
      <w:pPr>
        <w:tabs>
          <w:tab w:val="num" w:pos="1512"/>
        </w:tabs>
        <w:ind w:left="1512" w:hanging="1080"/>
      </w:pPr>
      <w:rPr>
        <w:rFonts w:hint="default"/>
      </w:rPr>
    </w:lvl>
    <w:lvl w:ilvl="7">
      <w:start w:val="1"/>
      <w:numFmt w:val="decimal"/>
      <w:lvlText w:val="%1.%2.%3.%4.%5.%6.%7.%8"/>
      <w:lvlJc w:val="left"/>
      <w:pPr>
        <w:tabs>
          <w:tab w:val="num" w:pos="1584"/>
        </w:tabs>
        <w:ind w:left="1584" w:hanging="1080"/>
      </w:pPr>
      <w:rPr>
        <w:rFonts w:hint="default"/>
      </w:rPr>
    </w:lvl>
    <w:lvl w:ilvl="8">
      <w:start w:val="1"/>
      <w:numFmt w:val="decimal"/>
      <w:lvlText w:val="%1.%2.%3.%4.%5.%6.%7.%8.%9"/>
      <w:lvlJc w:val="left"/>
      <w:pPr>
        <w:tabs>
          <w:tab w:val="num" w:pos="1656"/>
        </w:tabs>
        <w:ind w:left="1656" w:hanging="1080"/>
      </w:pPr>
      <w:rPr>
        <w:rFonts w:hint="default"/>
      </w:rPr>
    </w:lvl>
  </w:abstractNum>
  <w:abstractNum w:abstractNumId="18">
    <w:nsid w:val="379939B3"/>
    <w:multiLevelType w:val="hybridMultilevel"/>
    <w:tmpl w:val="2DCEC21A"/>
    <w:lvl w:ilvl="0" w:tplc="AFFE104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8CC164B"/>
    <w:multiLevelType w:val="hybridMultilevel"/>
    <w:tmpl w:val="FAA06424"/>
    <w:lvl w:ilvl="0" w:tplc="0602CA42">
      <w:start w:val="1"/>
      <w:numFmt w:val="decimal"/>
      <w:lvlText w:val="%1."/>
      <w:lvlJc w:val="left"/>
      <w:pPr>
        <w:tabs>
          <w:tab w:val="num" w:pos="1418"/>
        </w:tabs>
        <w:ind w:left="1418" w:hanging="360"/>
      </w:pPr>
      <w:rPr>
        <w:rFonts w:hint="cs"/>
      </w:rPr>
    </w:lvl>
    <w:lvl w:ilvl="1" w:tplc="04090019" w:tentative="1">
      <w:start w:val="1"/>
      <w:numFmt w:val="lowerLetter"/>
      <w:lvlText w:val="%2."/>
      <w:lvlJc w:val="left"/>
      <w:pPr>
        <w:tabs>
          <w:tab w:val="num" w:pos="2138"/>
        </w:tabs>
        <w:ind w:left="2138" w:hanging="360"/>
      </w:pPr>
    </w:lvl>
    <w:lvl w:ilvl="2" w:tplc="0409001B" w:tentative="1">
      <w:start w:val="1"/>
      <w:numFmt w:val="lowerRoman"/>
      <w:lvlText w:val="%3."/>
      <w:lvlJc w:val="right"/>
      <w:pPr>
        <w:tabs>
          <w:tab w:val="num" w:pos="2858"/>
        </w:tabs>
        <w:ind w:left="2858" w:hanging="180"/>
      </w:pPr>
    </w:lvl>
    <w:lvl w:ilvl="3" w:tplc="0409000F" w:tentative="1">
      <w:start w:val="1"/>
      <w:numFmt w:val="decimal"/>
      <w:lvlText w:val="%4."/>
      <w:lvlJc w:val="left"/>
      <w:pPr>
        <w:tabs>
          <w:tab w:val="num" w:pos="3578"/>
        </w:tabs>
        <w:ind w:left="3578" w:hanging="360"/>
      </w:pPr>
    </w:lvl>
    <w:lvl w:ilvl="4" w:tplc="04090019" w:tentative="1">
      <w:start w:val="1"/>
      <w:numFmt w:val="lowerLetter"/>
      <w:lvlText w:val="%5."/>
      <w:lvlJc w:val="left"/>
      <w:pPr>
        <w:tabs>
          <w:tab w:val="num" w:pos="4298"/>
        </w:tabs>
        <w:ind w:left="4298" w:hanging="360"/>
      </w:pPr>
    </w:lvl>
    <w:lvl w:ilvl="5" w:tplc="0409001B" w:tentative="1">
      <w:start w:val="1"/>
      <w:numFmt w:val="lowerRoman"/>
      <w:lvlText w:val="%6."/>
      <w:lvlJc w:val="right"/>
      <w:pPr>
        <w:tabs>
          <w:tab w:val="num" w:pos="5018"/>
        </w:tabs>
        <w:ind w:left="5018" w:hanging="180"/>
      </w:pPr>
    </w:lvl>
    <w:lvl w:ilvl="6" w:tplc="0409000F" w:tentative="1">
      <w:start w:val="1"/>
      <w:numFmt w:val="decimal"/>
      <w:lvlText w:val="%7."/>
      <w:lvlJc w:val="left"/>
      <w:pPr>
        <w:tabs>
          <w:tab w:val="num" w:pos="5738"/>
        </w:tabs>
        <w:ind w:left="5738" w:hanging="360"/>
      </w:pPr>
    </w:lvl>
    <w:lvl w:ilvl="7" w:tplc="04090019" w:tentative="1">
      <w:start w:val="1"/>
      <w:numFmt w:val="lowerLetter"/>
      <w:lvlText w:val="%8."/>
      <w:lvlJc w:val="left"/>
      <w:pPr>
        <w:tabs>
          <w:tab w:val="num" w:pos="6458"/>
        </w:tabs>
        <w:ind w:left="6458" w:hanging="360"/>
      </w:pPr>
    </w:lvl>
    <w:lvl w:ilvl="8" w:tplc="0409001B" w:tentative="1">
      <w:start w:val="1"/>
      <w:numFmt w:val="lowerRoman"/>
      <w:lvlText w:val="%9."/>
      <w:lvlJc w:val="right"/>
      <w:pPr>
        <w:tabs>
          <w:tab w:val="num" w:pos="7178"/>
        </w:tabs>
        <w:ind w:left="7178" w:hanging="180"/>
      </w:pPr>
    </w:lvl>
  </w:abstractNum>
  <w:abstractNum w:abstractNumId="20">
    <w:nsid w:val="394422D8"/>
    <w:multiLevelType w:val="multilevel"/>
    <w:tmpl w:val="F752B178"/>
    <w:lvl w:ilvl="0">
      <w:start w:val="1"/>
      <w:numFmt w:val="decimal"/>
      <w:lvlText w:val="%1"/>
      <w:lvlJc w:val="left"/>
      <w:pPr>
        <w:tabs>
          <w:tab w:val="num" w:pos="375"/>
        </w:tabs>
        <w:ind w:left="375" w:hanging="375"/>
      </w:pPr>
      <w:rPr>
        <w:rFonts w:hint="default"/>
      </w:rPr>
    </w:lvl>
    <w:lvl w:ilvl="1">
      <w:start w:val="3"/>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CEC6C88"/>
    <w:multiLevelType w:val="hybridMultilevel"/>
    <w:tmpl w:val="B26416E8"/>
    <w:lvl w:ilvl="0" w:tplc="0AEC84F8">
      <w:start w:val="1"/>
      <w:numFmt w:val="bullet"/>
      <w:lvlText w:val="-"/>
      <w:lvlJc w:val="left"/>
      <w:pPr>
        <w:ind w:left="435" w:hanging="360"/>
      </w:pPr>
      <w:rPr>
        <w:rFonts w:ascii="Browallia New" w:eastAsia="Times New Roman" w:hAnsi="Browallia New" w:cs="Browallia New" w:hint="default"/>
        <w:b/>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22">
    <w:nsid w:val="3F380939"/>
    <w:multiLevelType w:val="hybridMultilevel"/>
    <w:tmpl w:val="1AFEF1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FC51731"/>
    <w:multiLevelType w:val="multilevel"/>
    <w:tmpl w:val="BD608DD6"/>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02175F0"/>
    <w:multiLevelType w:val="hybridMultilevel"/>
    <w:tmpl w:val="E1BA3D88"/>
    <w:lvl w:ilvl="0" w:tplc="074E9A8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22254AA"/>
    <w:multiLevelType w:val="hybridMultilevel"/>
    <w:tmpl w:val="8DEAE300"/>
    <w:lvl w:ilvl="0" w:tplc="15EA323C">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6A85AAB"/>
    <w:multiLevelType w:val="hybridMultilevel"/>
    <w:tmpl w:val="D3D075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725077F"/>
    <w:multiLevelType w:val="hybridMultilevel"/>
    <w:tmpl w:val="7220C4CA"/>
    <w:lvl w:ilvl="0" w:tplc="30745970">
      <w:start w:val="3"/>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7926BD2"/>
    <w:multiLevelType w:val="multilevel"/>
    <w:tmpl w:val="5C0A584E"/>
    <w:lvl w:ilvl="0">
      <w:start w:val="2"/>
      <w:numFmt w:val="decimal"/>
      <w:lvlText w:val="%1"/>
      <w:lvlJc w:val="left"/>
      <w:pPr>
        <w:tabs>
          <w:tab w:val="num" w:pos="450"/>
        </w:tabs>
        <w:ind w:left="450" w:hanging="450"/>
      </w:pPr>
      <w:rPr>
        <w:rFonts w:hint="default"/>
      </w:rPr>
    </w:lvl>
    <w:lvl w:ilvl="1">
      <w:start w:val="2"/>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A0D2327"/>
    <w:multiLevelType w:val="hybridMultilevel"/>
    <w:tmpl w:val="AA7CFD4E"/>
    <w:lvl w:ilvl="0" w:tplc="8DC43024">
      <w:start w:val="1"/>
      <w:numFmt w:val="lowerLetter"/>
      <w:lvlText w:val="(%1)"/>
      <w:lvlJc w:val="left"/>
      <w:pPr>
        <w:tabs>
          <w:tab w:val="num" w:pos="720"/>
        </w:tabs>
        <w:ind w:left="720" w:hanging="360"/>
      </w:pPr>
      <w:rPr>
        <w:rFonts w:hint="default"/>
      </w:rPr>
    </w:lvl>
    <w:lvl w:ilvl="1" w:tplc="45DA13B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CEA03CF"/>
    <w:multiLevelType w:val="hybridMultilevel"/>
    <w:tmpl w:val="A4586E46"/>
    <w:lvl w:ilvl="0" w:tplc="12DCF5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F302D5A"/>
    <w:multiLevelType w:val="multilevel"/>
    <w:tmpl w:val="350C8C20"/>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28C7CD3"/>
    <w:multiLevelType w:val="multilevel"/>
    <w:tmpl w:val="DD00F8B0"/>
    <w:lvl w:ilvl="0">
      <w:start w:val="2"/>
      <w:numFmt w:val="decimal"/>
      <w:lvlText w:val="%1"/>
      <w:lvlJc w:val="left"/>
      <w:pPr>
        <w:tabs>
          <w:tab w:val="num" w:pos="435"/>
        </w:tabs>
        <w:ind w:left="435" w:hanging="435"/>
      </w:pPr>
      <w:rPr>
        <w:rFonts w:hint="default"/>
      </w:rPr>
    </w:lvl>
    <w:lvl w:ilvl="1">
      <w:start w:val="3"/>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7982971"/>
    <w:multiLevelType w:val="hybridMultilevel"/>
    <w:tmpl w:val="37369A80"/>
    <w:lvl w:ilvl="0" w:tplc="F03262EA">
      <w:start w:val="8"/>
      <w:numFmt w:val="thaiNumber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B77D18"/>
    <w:multiLevelType w:val="hybridMultilevel"/>
    <w:tmpl w:val="C270C602"/>
    <w:lvl w:ilvl="0" w:tplc="0A44371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0404D1F"/>
    <w:multiLevelType w:val="hybridMultilevel"/>
    <w:tmpl w:val="54D62C5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0A60A0A"/>
    <w:multiLevelType w:val="hybridMultilevel"/>
    <w:tmpl w:val="38F0DC6E"/>
    <w:lvl w:ilvl="0" w:tplc="386039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2342918"/>
    <w:multiLevelType w:val="multilevel"/>
    <w:tmpl w:val="2D2EC696"/>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7DD45C6"/>
    <w:multiLevelType w:val="multilevel"/>
    <w:tmpl w:val="0080AA1C"/>
    <w:lvl w:ilvl="0">
      <w:start w:val="6"/>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EB43C2E"/>
    <w:multiLevelType w:val="hybridMultilevel"/>
    <w:tmpl w:val="C74E89A8"/>
    <w:lvl w:ilvl="0" w:tplc="7778B184">
      <w:start w:val="1"/>
      <w:numFmt w:val="decimal"/>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40">
    <w:nsid w:val="6F665E25"/>
    <w:multiLevelType w:val="hybridMultilevel"/>
    <w:tmpl w:val="30244646"/>
    <w:lvl w:ilvl="0" w:tplc="F832459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6FCD4EDA"/>
    <w:multiLevelType w:val="hybridMultilevel"/>
    <w:tmpl w:val="F3105F60"/>
    <w:lvl w:ilvl="0" w:tplc="21448CEE">
      <w:start w:val="1"/>
      <w:numFmt w:val="lowerRoman"/>
      <w:lvlText w:val="(%1)"/>
      <w:lvlJc w:val="left"/>
      <w:pPr>
        <w:tabs>
          <w:tab w:val="num" w:pos="1005"/>
        </w:tabs>
        <w:ind w:left="1005" w:hanging="72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2">
    <w:nsid w:val="70F70C9A"/>
    <w:multiLevelType w:val="multilevel"/>
    <w:tmpl w:val="49686C16"/>
    <w:lvl w:ilvl="0">
      <w:start w:val="1"/>
      <w:numFmt w:val="decimal"/>
      <w:lvlText w:val="%1"/>
      <w:lvlJc w:val="left"/>
      <w:pPr>
        <w:tabs>
          <w:tab w:val="num" w:pos="435"/>
        </w:tabs>
        <w:ind w:left="435" w:hanging="435"/>
      </w:pPr>
      <w:rPr>
        <w:rFonts w:hint="default"/>
      </w:rPr>
    </w:lvl>
    <w:lvl w:ilvl="1">
      <w:start w:val="2"/>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71F4728A"/>
    <w:multiLevelType w:val="multilevel"/>
    <w:tmpl w:val="82A68462"/>
    <w:lvl w:ilvl="0">
      <w:start w:val="3"/>
      <w:numFmt w:val="decimal"/>
      <w:lvlText w:val="%1"/>
      <w:lvlJc w:val="left"/>
      <w:pPr>
        <w:tabs>
          <w:tab w:val="num" w:pos="450"/>
        </w:tabs>
        <w:ind w:left="450" w:hanging="450"/>
      </w:pPr>
      <w:rPr>
        <w:rFonts w:hint="default"/>
      </w:rPr>
    </w:lvl>
    <w:lvl w:ilvl="1">
      <w:start w:val="4"/>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91F7D3B"/>
    <w:multiLevelType w:val="hybridMultilevel"/>
    <w:tmpl w:val="3FE22DAE"/>
    <w:lvl w:ilvl="0" w:tplc="BE8A45F6">
      <w:start w:val="1"/>
      <w:numFmt w:val="decimal"/>
      <w:lvlText w:val="%1."/>
      <w:lvlJc w:val="left"/>
      <w:pPr>
        <w:ind w:left="1290" w:hanging="360"/>
      </w:pPr>
      <w:rPr>
        <w:rFonts w:hint="default"/>
      </w:r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45">
    <w:nsid w:val="7EAB4A67"/>
    <w:multiLevelType w:val="hybridMultilevel"/>
    <w:tmpl w:val="138E82FC"/>
    <w:lvl w:ilvl="0" w:tplc="9E2C7F3E">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4"/>
  </w:num>
  <w:num w:numId="3">
    <w:abstractNumId w:val="29"/>
  </w:num>
  <w:num w:numId="4">
    <w:abstractNumId w:val="8"/>
  </w:num>
  <w:num w:numId="5">
    <w:abstractNumId w:val="5"/>
  </w:num>
  <w:num w:numId="6">
    <w:abstractNumId w:val="15"/>
  </w:num>
  <w:num w:numId="7">
    <w:abstractNumId w:val="30"/>
  </w:num>
  <w:num w:numId="8">
    <w:abstractNumId w:val="26"/>
  </w:num>
  <w:num w:numId="9">
    <w:abstractNumId w:val="41"/>
  </w:num>
  <w:num w:numId="10">
    <w:abstractNumId w:val="12"/>
  </w:num>
  <w:num w:numId="11">
    <w:abstractNumId w:val="36"/>
  </w:num>
  <w:num w:numId="12">
    <w:abstractNumId w:val="3"/>
  </w:num>
  <w:num w:numId="13">
    <w:abstractNumId w:val="25"/>
  </w:num>
  <w:num w:numId="14">
    <w:abstractNumId w:val="45"/>
  </w:num>
  <w:num w:numId="15">
    <w:abstractNumId w:val="18"/>
  </w:num>
  <w:num w:numId="16">
    <w:abstractNumId w:val="39"/>
  </w:num>
  <w:num w:numId="17">
    <w:abstractNumId w:val="24"/>
  </w:num>
  <w:num w:numId="18">
    <w:abstractNumId w:val="40"/>
  </w:num>
  <w:num w:numId="19">
    <w:abstractNumId w:val="16"/>
  </w:num>
  <w:num w:numId="20">
    <w:abstractNumId w:val="34"/>
  </w:num>
  <w:num w:numId="21">
    <w:abstractNumId w:val="17"/>
  </w:num>
  <w:num w:numId="22">
    <w:abstractNumId w:val="20"/>
  </w:num>
  <w:num w:numId="23">
    <w:abstractNumId w:val="11"/>
  </w:num>
  <w:num w:numId="24">
    <w:abstractNumId w:val="2"/>
  </w:num>
  <w:num w:numId="25">
    <w:abstractNumId w:val="32"/>
  </w:num>
  <w:num w:numId="26">
    <w:abstractNumId w:val="13"/>
  </w:num>
  <w:num w:numId="27">
    <w:abstractNumId w:val="42"/>
  </w:num>
  <w:num w:numId="28">
    <w:abstractNumId w:val="38"/>
  </w:num>
  <w:num w:numId="29">
    <w:abstractNumId w:val="31"/>
  </w:num>
  <w:num w:numId="30">
    <w:abstractNumId w:val="1"/>
  </w:num>
  <w:num w:numId="31">
    <w:abstractNumId w:val="27"/>
  </w:num>
  <w:num w:numId="32">
    <w:abstractNumId w:val="7"/>
  </w:num>
  <w:num w:numId="33">
    <w:abstractNumId w:val="6"/>
  </w:num>
  <w:num w:numId="34">
    <w:abstractNumId w:val="37"/>
  </w:num>
  <w:num w:numId="35">
    <w:abstractNumId w:val="28"/>
  </w:num>
  <w:num w:numId="36">
    <w:abstractNumId w:val="43"/>
  </w:num>
  <w:num w:numId="37">
    <w:abstractNumId w:val="23"/>
  </w:num>
  <w:num w:numId="38">
    <w:abstractNumId w:val="33"/>
  </w:num>
  <w:num w:numId="39">
    <w:abstractNumId w:val="21"/>
  </w:num>
  <w:num w:numId="40">
    <w:abstractNumId w:val="10"/>
  </w:num>
  <w:num w:numId="41">
    <w:abstractNumId w:val="0"/>
  </w:num>
  <w:num w:numId="42">
    <w:abstractNumId w:val="14"/>
  </w:num>
  <w:num w:numId="43">
    <w:abstractNumId w:val="19"/>
  </w:num>
  <w:num w:numId="44">
    <w:abstractNumId w:val="9"/>
  </w:num>
  <w:num w:numId="45">
    <w:abstractNumId w:val="35"/>
  </w:num>
  <w:num w:numId="46">
    <w:abstractNumId w:val="4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20"/>
  <w:characterSpacingControl w:val="doNotCompress"/>
  <w:hdrShapeDefaults>
    <o:shapedefaults v:ext="edit" spidmax="3074"/>
  </w:hdrShapeDefaults>
  <w:footnotePr>
    <w:footnote w:id="-1"/>
    <w:footnote w:id="0"/>
  </w:footnotePr>
  <w:endnotePr>
    <w:endnote w:id="-1"/>
    <w:endnote w:id="0"/>
  </w:endnotePr>
  <w:compat>
    <w:applyBreakingRules/>
  </w:compat>
  <w:rsids>
    <w:rsidRoot w:val="008D5AF5"/>
    <w:rsid w:val="000029E2"/>
    <w:rsid w:val="00002F3F"/>
    <w:rsid w:val="00003C61"/>
    <w:rsid w:val="00021732"/>
    <w:rsid w:val="0002180C"/>
    <w:rsid w:val="000262CE"/>
    <w:rsid w:val="00026663"/>
    <w:rsid w:val="00027558"/>
    <w:rsid w:val="000310D0"/>
    <w:rsid w:val="000333A7"/>
    <w:rsid w:val="0003547C"/>
    <w:rsid w:val="00051942"/>
    <w:rsid w:val="00055033"/>
    <w:rsid w:val="0005721D"/>
    <w:rsid w:val="00060991"/>
    <w:rsid w:val="00070142"/>
    <w:rsid w:val="00083537"/>
    <w:rsid w:val="00091742"/>
    <w:rsid w:val="00095A78"/>
    <w:rsid w:val="000A11BA"/>
    <w:rsid w:val="000A729C"/>
    <w:rsid w:val="000B54BA"/>
    <w:rsid w:val="000B6834"/>
    <w:rsid w:val="000C37EB"/>
    <w:rsid w:val="000C617E"/>
    <w:rsid w:val="000D303E"/>
    <w:rsid w:val="000D4C10"/>
    <w:rsid w:val="000D700C"/>
    <w:rsid w:val="000E1C74"/>
    <w:rsid w:val="000E71C6"/>
    <w:rsid w:val="000E74B7"/>
    <w:rsid w:val="000F639D"/>
    <w:rsid w:val="000F64FB"/>
    <w:rsid w:val="00100DE0"/>
    <w:rsid w:val="0010352C"/>
    <w:rsid w:val="001057B8"/>
    <w:rsid w:val="00106464"/>
    <w:rsid w:val="00107A7C"/>
    <w:rsid w:val="00110D6E"/>
    <w:rsid w:val="00112C97"/>
    <w:rsid w:val="0011394C"/>
    <w:rsid w:val="00114225"/>
    <w:rsid w:val="001147BA"/>
    <w:rsid w:val="00114FBD"/>
    <w:rsid w:val="00115FB1"/>
    <w:rsid w:val="001161F8"/>
    <w:rsid w:val="001226BB"/>
    <w:rsid w:val="00122B9A"/>
    <w:rsid w:val="0012341A"/>
    <w:rsid w:val="00124177"/>
    <w:rsid w:val="001248C1"/>
    <w:rsid w:val="001378D5"/>
    <w:rsid w:val="00141895"/>
    <w:rsid w:val="00142D27"/>
    <w:rsid w:val="00146057"/>
    <w:rsid w:val="001543D7"/>
    <w:rsid w:val="00155318"/>
    <w:rsid w:val="00155884"/>
    <w:rsid w:val="00173266"/>
    <w:rsid w:val="001769CA"/>
    <w:rsid w:val="00176DFC"/>
    <w:rsid w:val="00177371"/>
    <w:rsid w:val="001836FA"/>
    <w:rsid w:val="00184A32"/>
    <w:rsid w:val="00185CB3"/>
    <w:rsid w:val="00190881"/>
    <w:rsid w:val="00191579"/>
    <w:rsid w:val="00197570"/>
    <w:rsid w:val="001A0348"/>
    <w:rsid w:val="001A1A88"/>
    <w:rsid w:val="001C745D"/>
    <w:rsid w:val="001D5032"/>
    <w:rsid w:val="001D54D6"/>
    <w:rsid w:val="001D6F46"/>
    <w:rsid w:val="001E431B"/>
    <w:rsid w:val="001E4A32"/>
    <w:rsid w:val="001E5B77"/>
    <w:rsid w:val="001E73F1"/>
    <w:rsid w:val="001E76EF"/>
    <w:rsid w:val="001F665F"/>
    <w:rsid w:val="00210BFA"/>
    <w:rsid w:val="00210F50"/>
    <w:rsid w:val="00214F37"/>
    <w:rsid w:val="00217907"/>
    <w:rsid w:val="00217F7E"/>
    <w:rsid w:val="002444E0"/>
    <w:rsid w:val="00246B23"/>
    <w:rsid w:val="002541B9"/>
    <w:rsid w:val="002655B2"/>
    <w:rsid w:val="00272B1C"/>
    <w:rsid w:val="0027335A"/>
    <w:rsid w:val="00273778"/>
    <w:rsid w:val="00275E03"/>
    <w:rsid w:val="00282144"/>
    <w:rsid w:val="00282D59"/>
    <w:rsid w:val="00285114"/>
    <w:rsid w:val="00297D1A"/>
    <w:rsid w:val="002A0E7E"/>
    <w:rsid w:val="002A3A71"/>
    <w:rsid w:val="002A6D50"/>
    <w:rsid w:val="002A6DF6"/>
    <w:rsid w:val="002A754D"/>
    <w:rsid w:val="002C24C7"/>
    <w:rsid w:val="002D106D"/>
    <w:rsid w:val="002D5F87"/>
    <w:rsid w:val="002E3177"/>
    <w:rsid w:val="002E4D6C"/>
    <w:rsid w:val="00301FAB"/>
    <w:rsid w:val="00321C03"/>
    <w:rsid w:val="00327D14"/>
    <w:rsid w:val="00331FBC"/>
    <w:rsid w:val="00343406"/>
    <w:rsid w:val="00347AF4"/>
    <w:rsid w:val="003542ED"/>
    <w:rsid w:val="0036409A"/>
    <w:rsid w:val="00375174"/>
    <w:rsid w:val="0038326C"/>
    <w:rsid w:val="00391ADF"/>
    <w:rsid w:val="003A14E9"/>
    <w:rsid w:val="003B0D0D"/>
    <w:rsid w:val="003B174B"/>
    <w:rsid w:val="003B3362"/>
    <w:rsid w:val="003B3E44"/>
    <w:rsid w:val="003B6C5B"/>
    <w:rsid w:val="003B7624"/>
    <w:rsid w:val="003D03BF"/>
    <w:rsid w:val="003D04D9"/>
    <w:rsid w:val="003D22A4"/>
    <w:rsid w:val="003D4243"/>
    <w:rsid w:val="003E4756"/>
    <w:rsid w:val="003F6DA2"/>
    <w:rsid w:val="00403295"/>
    <w:rsid w:val="00403E7C"/>
    <w:rsid w:val="00406E14"/>
    <w:rsid w:val="0040779F"/>
    <w:rsid w:val="0041563D"/>
    <w:rsid w:val="004156C6"/>
    <w:rsid w:val="0041740F"/>
    <w:rsid w:val="004227A2"/>
    <w:rsid w:val="004254D0"/>
    <w:rsid w:val="004267BD"/>
    <w:rsid w:val="004303AF"/>
    <w:rsid w:val="004338AC"/>
    <w:rsid w:val="004420DF"/>
    <w:rsid w:val="004466F0"/>
    <w:rsid w:val="00451C03"/>
    <w:rsid w:val="004614D9"/>
    <w:rsid w:val="00462191"/>
    <w:rsid w:val="004627D1"/>
    <w:rsid w:val="00463011"/>
    <w:rsid w:val="00466F17"/>
    <w:rsid w:val="00480B83"/>
    <w:rsid w:val="00490135"/>
    <w:rsid w:val="00492CD4"/>
    <w:rsid w:val="004A022E"/>
    <w:rsid w:val="004A14EA"/>
    <w:rsid w:val="004B38F6"/>
    <w:rsid w:val="004B601F"/>
    <w:rsid w:val="004C1849"/>
    <w:rsid w:val="004C2FB9"/>
    <w:rsid w:val="004C42BA"/>
    <w:rsid w:val="004C64AD"/>
    <w:rsid w:val="004D177C"/>
    <w:rsid w:val="004D1C3D"/>
    <w:rsid w:val="004D33D4"/>
    <w:rsid w:val="004D680B"/>
    <w:rsid w:val="004E5C97"/>
    <w:rsid w:val="004F0289"/>
    <w:rsid w:val="004F0902"/>
    <w:rsid w:val="004F6491"/>
    <w:rsid w:val="004F6FFD"/>
    <w:rsid w:val="004F733B"/>
    <w:rsid w:val="005036D9"/>
    <w:rsid w:val="00511F35"/>
    <w:rsid w:val="00513B5A"/>
    <w:rsid w:val="00522D14"/>
    <w:rsid w:val="005242D1"/>
    <w:rsid w:val="00524A6C"/>
    <w:rsid w:val="00527585"/>
    <w:rsid w:val="00530389"/>
    <w:rsid w:val="00531CAC"/>
    <w:rsid w:val="00532187"/>
    <w:rsid w:val="00532912"/>
    <w:rsid w:val="00536B1E"/>
    <w:rsid w:val="00546F06"/>
    <w:rsid w:val="00554CD4"/>
    <w:rsid w:val="00557415"/>
    <w:rsid w:val="00560CAC"/>
    <w:rsid w:val="00562369"/>
    <w:rsid w:val="00565B3D"/>
    <w:rsid w:val="00572F82"/>
    <w:rsid w:val="00576EBA"/>
    <w:rsid w:val="005778AD"/>
    <w:rsid w:val="00577926"/>
    <w:rsid w:val="005810EA"/>
    <w:rsid w:val="005864EF"/>
    <w:rsid w:val="00594AD2"/>
    <w:rsid w:val="005967D3"/>
    <w:rsid w:val="005B354E"/>
    <w:rsid w:val="005B5AD0"/>
    <w:rsid w:val="005C046C"/>
    <w:rsid w:val="005C09A9"/>
    <w:rsid w:val="005C301F"/>
    <w:rsid w:val="005C5572"/>
    <w:rsid w:val="005C6562"/>
    <w:rsid w:val="005D0FA7"/>
    <w:rsid w:val="005D445A"/>
    <w:rsid w:val="005D5C1C"/>
    <w:rsid w:val="005E0027"/>
    <w:rsid w:val="005E5902"/>
    <w:rsid w:val="005E5CF4"/>
    <w:rsid w:val="005E7B3B"/>
    <w:rsid w:val="005F189F"/>
    <w:rsid w:val="005F2A5D"/>
    <w:rsid w:val="006032AB"/>
    <w:rsid w:val="00607083"/>
    <w:rsid w:val="00607AB2"/>
    <w:rsid w:val="00612867"/>
    <w:rsid w:val="00612C72"/>
    <w:rsid w:val="00612DD3"/>
    <w:rsid w:val="00612F7A"/>
    <w:rsid w:val="00623974"/>
    <w:rsid w:val="0062403B"/>
    <w:rsid w:val="006240A6"/>
    <w:rsid w:val="00626F98"/>
    <w:rsid w:val="00627EF1"/>
    <w:rsid w:val="006311C1"/>
    <w:rsid w:val="00631D7E"/>
    <w:rsid w:val="006330ED"/>
    <w:rsid w:val="00634486"/>
    <w:rsid w:val="00634A0A"/>
    <w:rsid w:val="006408AE"/>
    <w:rsid w:val="0064417A"/>
    <w:rsid w:val="006526DF"/>
    <w:rsid w:val="00657488"/>
    <w:rsid w:val="00657765"/>
    <w:rsid w:val="00661400"/>
    <w:rsid w:val="0066175A"/>
    <w:rsid w:val="00674D64"/>
    <w:rsid w:val="00675E54"/>
    <w:rsid w:val="006829E1"/>
    <w:rsid w:val="006944A2"/>
    <w:rsid w:val="006A3C37"/>
    <w:rsid w:val="006A3FCB"/>
    <w:rsid w:val="006B029F"/>
    <w:rsid w:val="006B0AF5"/>
    <w:rsid w:val="006B18F1"/>
    <w:rsid w:val="006B3544"/>
    <w:rsid w:val="006B3CF9"/>
    <w:rsid w:val="006B447A"/>
    <w:rsid w:val="006B6CB3"/>
    <w:rsid w:val="006C3D87"/>
    <w:rsid w:val="006C7493"/>
    <w:rsid w:val="006D156C"/>
    <w:rsid w:val="006D1909"/>
    <w:rsid w:val="006D2D38"/>
    <w:rsid w:val="006E046B"/>
    <w:rsid w:val="006E54EA"/>
    <w:rsid w:val="006F61EE"/>
    <w:rsid w:val="00702591"/>
    <w:rsid w:val="007058C7"/>
    <w:rsid w:val="007100D2"/>
    <w:rsid w:val="00710C98"/>
    <w:rsid w:val="007138DA"/>
    <w:rsid w:val="00725849"/>
    <w:rsid w:val="0072796C"/>
    <w:rsid w:val="007379A1"/>
    <w:rsid w:val="007427AF"/>
    <w:rsid w:val="00750141"/>
    <w:rsid w:val="00750D1E"/>
    <w:rsid w:val="00753AE9"/>
    <w:rsid w:val="007625E5"/>
    <w:rsid w:val="00770063"/>
    <w:rsid w:val="00770E57"/>
    <w:rsid w:val="007767DC"/>
    <w:rsid w:val="007776CB"/>
    <w:rsid w:val="00781A31"/>
    <w:rsid w:val="007849E9"/>
    <w:rsid w:val="007861B5"/>
    <w:rsid w:val="0079321E"/>
    <w:rsid w:val="007A15A3"/>
    <w:rsid w:val="007A26DF"/>
    <w:rsid w:val="007A45FB"/>
    <w:rsid w:val="007A65E2"/>
    <w:rsid w:val="007A71DE"/>
    <w:rsid w:val="007B0875"/>
    <w:rsid w:val="007B1F92"/>
    <w:rsid w:val="007B3B94"/>
    <w:rsid w:val="007C35B9"/>
    <w:rsid w:val="007C422F"/>
    <w:rsid w:val="007C64C3"/>
    <w:rsid w:val="007D3D8E"/>
    <w:rsid w:val="007D5F3F"/>
    <w:rsid w:val="007E1129"/>
    <w:rsid w:val="007E54C7"/>
    <w:rsid w:val="007F04F4"/>
    <w:rsid w:val="007F094C"/>
    <w:rsid w:val="007F0E16"/>
    <w:rsid w:val="007F6314"/>
    <w:rsid w:val="007F748F"/>
    <w:rsid w:val="00803F9F"/>
    <w:rsid w:val="00804220"/>
    <w:rsid w:val="008068E4"/>
    <w:rsid w:val="00807C19"/>
    <w:rsid w:val="00807D27"/>
    <w:rsid w:val="00810A40"/>
    <w:rsid w:val="00812E1B"/>
    <w:rsid w:val="00832CD5"/>
    <w:rsid w:val="00835C08"/>
    <w:rsid w:val="00850EAE"/>
    <w:rsid w:val="0085302F"/>
    <w:rsid w:val="00853B49"/>
    <w:rsid w:val="00863080"/>
    <w:rsid w:val="00872625"/>
    <w:rsid w:val="00877181"/>
    <w:rsid w:val="008803A5"/>
    <w:rsid w:val="0088067F"/>
    <w:rsid w:val="00882468"/>
    <w:rsid w:val="0088458E"/>
    <w:rsid w:val="00887A7B"/>
    <w:rsid w:val="00887E95"/>
    <w:rsid w:val="00893B55"/>
    <w:rsid w:val="00895FE1"/>
    <w:rsid w:val="0089677B"/>
    <w:rsid w:val="008A4EF3"/>
    <w:rsid w:val="008A5D11"/>
    <w:rsid w:val="008A78E3"/>
    <w:rsid w:val="008B5FBE"/>
    <w:rsid w:val="008C024A"/>
    <w:rsid w:val="008C43CB"/>
    <w:rsid w:val="008C71A6"/>
    <w:rsid w:val="008D26AB"/>
    <w:rsid w:val="008D32CB"/>
    <w:rsid w:val="008D4EF0"/>
    <w:rsid w:val="008D5AF5"/>
    <w:rsid w:val="008D6FC5"/>
    <w:rsid w:val="008E7809"/>
    <w:rsid w:val="008F24F4"/>
    <w:rsid w:val="00902388"/>
    <w:rsid w:val="00917F31"/>
    <w:rsid w:val="009212AB"/>
    <w:rsid w:val="009234D3"/>
    <w:rsid w:val="0092532B"/>
    <w:rsid w:val="00933131"/>
    <w:rsid w:val="00952574"/>
    <w:rsid w:val="00965984"/>
    <w:rsid w:val="00966532"/>
    <w:rsid w:val="00982B10"/>
    <w:rsid w:val="00987AF9"/>
    <w:rsid w:val="00996117"/>
    <w:rsid w:val="00997870"/>
    <w:rsid w:val="009A0B36"/>
    <w:rsid w:val="009A556F"/>
    <w:rsid w:val="009B0FFD"/>
    <w:rsid w:val="009B34F2"/>
    <w:rsid w:val="009B544B"/>
    <w:rsid w:val="009C2D7B"/>
    <w:rsid w:val="009C3C0B"/>
    <w:rsid w:val="009D1825"/>
    <w:rsid w:val="009D2401"/>
    <w:rsid w:val="009D53D0"/>
    <w:rsid w:val="009E213D"/>
    <w:rsid w:val="009E45B2"/>
    <w:rsid w:val="009E4777"/>
    <w:rsid w:val="009E4AD2"/>
    <w:rsid w:val="009E71A6"/>
    <w:rsid w:val="009F16C5"/>
    <w:rsid w:val="00A122FD"/>
    <w:rsid w:val="00A23B0B"/>
    <w:rsid w:val="00A24334"/>
    <w:rsid w:val="00A32309"/>
    <w:rsid w:val="00A330F0"/>
    <w:rsid w:val="00A362F7"/>
    <w:rsid w:val="00A4796D"/>
    <w:rsid w:val="00A47EFF"/>
    <w:rsid w:val="00A53F78"/>
    <w:rsid w:val="00A640FF"/>
    <w:rsid w:val="00A64A51"/>
    <w:rsid w:val="00A674B2"/>
    <w:rsid w:val="00A7249D"/>
    <w:rsid w:val="00A73D7F"/>
    <w:rsid w:val="00A76139"/>
    <w:rsid w:val="00A94893"/>
    <w:rsid w:val="00A960DA"/>
    <w:rsid w:val="00AA257D"/>
    <w:rsid w:val="00AA5D61"/>
    <w:rsid w:val="00AB27AB"/>
    <w:rsid w:val="00AB357A"/>
    <w:rsid w:val="00AB4359"/>
    <w:rsid w:val="00AC5691"/>
    <w:rsid w:val="00AC6CD3"/>
    <w:rsid w:val="00AC7F3F"/>
    <w:rsid w:val="00AD1A85"/>
    <w:rsid w:val="00AD2200"/>
    <w:rsid w:val="00AD5028"/>
    <w:rsid w:val="00AD65A1"/>
    <w:rsid w:val="00AE1575"/>
    <w:rsid w:val="00AE34E8"/>
    <w:rsid w:val="00AE3DDF"/>
    <w:rsid w:val="00AF2295"/>
    <w:rsid w:val="00AF3FEA"/>
    <w:rsid w:val="00AF7EFE"/>
    <w:rsid w:val="00B0175B"/>
    <w:rsid w:val="00B03B3D"/>
    <w:rsid w:val="00B03F9C"/>
    <w:rsid w:val="00B151CF"/>
    <w:rsid w:val="00B22D1C"/>
    <w:rsid w:val="00B308FA"/>
    <w:rsid w:val="00B329A2"/>
    <w:rsid w:val="00B3606C"/>
    <w:rsid w:val="00B42837"/>
    <w:rsid w:val="00B47A8F"/>
    <w:rsid w:val="00B501AA"/>
    <w:rsid w:val="00B53731"/>
    <w:rsid w:val="00B543E0"/>
    <w:rsid w:val="00B5525B"/>
    <w:rsid w:val="00B55456"/>
    <w:rsid w:val="00B557FB"/>
    <w:rsid w:val="00B567DB"/>
    <w:rsid w:val="00B57045"/>
    <w:rsid w:val="00B60150"/>
    <w:rsid w:val="00B63977"/>
    <w:rsid w:val="00B71232"/>
    <w:rsid w:val="00B721E8"/>
    <w:rsid w:val="00B73B1E"/>
    <w:rsid w:val="00B76CA1"/>
    <w:rsid w:val="00B861BE"/>
    <w:rsid w:val="00B87982"/>
    <w:rsid w:val="00B93A1D"/>
    <w:rsid w:val="00BA4014"/>
    <w:rsid w:val="00BB266F"/>
    <w:rsid w:val="00BB471D"/>
    <w:rsid w:val="00BB5C13"/>
    <w:rsid w:val="00BB720E"/>
    <w:rsid w:val="00BC3853"/>
    <w:rsid w:val="00BC512E"/>
    <w:rsid w:val="00BC7C43"/>
    <w:rsid w:val="00BD7910"/>
    <w:rsid w:val="00BE7983"/>
    <w:rsid w:val="00BF4496"/>
    <w:rsid w:val="00BF65D2"/>
    <w:rsid w:val="00C014C8"/>
    <w:rsid w:val="00C0170A"/>
    <w:rsid w:val="00C214B6"/>
    <w:rsid w:val="00C22EF0"/>
    <w:rsid w:val="00C304BE"/>
    <w:rsid w:val="00C3470B"/>
    <w:rsid w:val="00C406A5"/>
    <w:rsid w:val="00C41F73"/>
    <w:rsid w:val="00C56CA0"/>
    <w:rsid w:val="00C66F57"/>
    <w:rsid w:val="00C70070"/>
    <w:rsid w:val="00C744E2"/>
    <w:rsid w:val="00C746EA"/>
    <w:rsid w:val="00C81F21"/>
    <w:rsid w:val="00C83527"/>
    <w:rsid w:val="00C94E30"/>
    <w:rsid w:val="00CA11EF"/>
    <w:rsid w:val="00CA5ACA"/>
    <w:rsid w:val="00CB71C2"/>
    <w:rsid w:val="00CC27BE"/>
    <w:rsid w:val="00CD5B1C"/>
    <w:rsid w:val="00CD6A5E"/>
    <w:rsid w:val="00CD7C60"/>
    <w:rsid w:val="00CE4195"/>
    <w:rsid w:val="00CE5A46"/>
    <w:rsid w:val="00CE67B8"/>
    <w:rsid w:val="00CF037C"/>
    <w:rsid w:val="00CF58FC"/>
    <w:rsid w:val="00D0223F"/>
    <w:rsid w:val="00D11125"/>
    <w:rsid w:val="00D153FD"/>
    <w:rsid w:val="00D22A11"/>
    <w:rsid w:val="00D22D9E"/>
    <w:rsid w:val="00D2465C"/>
    <w:rsid w:val="00D267D8"/>
    <w:rsid w:val="00D27BE3"/>
    <w:rsid w:val="00D352F1"/>
    <w:rsid w:val="00D41293"/>
    <w:rsid w:val="00D41A14"/>
    <w:rsid w:val="00D42650"/>
    <w:rsid w:val="00D42FC6"/>
    <w:rsid w:val="00D460F4"/>
    <w:rsid w:val="00D51435"/>
    <w:rsid w:val="00D5166D"/>
    <w:rsid w:val="00D53B86"/>
    <w:rsid w:val="00D549CC"/>
    <w:rsid w:val="00D61359"/>
    <w:rsid w:val="00D77901"/>
    <w:rsid w:val="00D8025E"/>
    <w:rsid w:val="00D8031C"/>
    <w:rsid w:val="00D80A17"/>
    <w:rsid w:val="00D82744"/>
    <w:rsid w:val="00D84717"/>
    <w:rsid w:val="00D91E6D"/>
    <w:rsid w:val="00D95EC4"/>
    <w:rsid w:val="00DA2B86"/>
    <w:rsid w:val="00DA3CF1"/>
    <w:rsid w:val="00DB0209"/>
    <w:rsid w:val="00DB3BC9"/>
    <w:rsid w:val="00DD32F6"/>
    <w:rsid w:val="00DD4952"/>
    <w:rsid w:val="00DE16C3"/>
    <w:rsid w:val="00DF3A02"/>
    <w:rsid w:val="00E048C9"/>
    <w:rsid w:val="00E077E6"/>
    <w:rsid w:val="00E152E7"/>
    <w:rsid w:val="00E158C3"/>
    <w:rsid w:val="00E23E45"/>
    <w:rsid w:val="00E23FED"/>
    <w:rsid w:val="00E35913"/>
    <w:rsid w:val="00E375AA"/>
    <w:rsid w:val="00E37FF5"/>
    <w:rsid w:val="00E40E78"/>
    <w:rsid w:val="00E6557D"/>
    <w:rsid w:val="00E6573A"/>
    <w:rsid w:val="00E6678E"/>
    <w:rsid w:val="00E677CD"/>
    <w:rsid w:val="00E727FF"/>
    <w:rsid w:val="00E73B13"/>
    <w:rsid w:val="00E83BFC"/>
    <w:rsid w:val="00EA06C3"/>
    <w:rsid w:val="00EA30F2"/>
    <w:rsid w:val="00EA4009"/>
    <w:rsid w:val="00EA5743"/>
    <w:rsid w:val="00EB374D"/>
    <w:rsid w:val="00EB54BC"/>
    <w:rsid w:val="00EC1F13"/>
    <w:rsid w:val="00EC213F"/>
    <w:rsid w:val="00EC4307"/>
    <w:rsid w:val="00EC4B82"/>
    <w:rsid w:val="00EC6429"/>
    <w:rsid w:val="00ED043F"/>
    <w:rsid w:val="00ED0B3A"/>
    <w:rsid w:val="00ED3E09"/>
    <w:rsid w:val="00ED67E0"/>
    <w:rsid w:val="00ED7AA6"/>
    <w:rsid w:val="00EE0DA0"/>
    <w:rsid w:val="00EF1C1D"/>
    <w:rsid w:val="00EF5B30"/>
    <w:rsid w:val="00EF683B"/>
    <w:rsid w:val="00EF6AFC"/>
    <w:rsid w:val="00F0774A"/>
    <w:rsid w:val="00F20EF8"/>
    <w:rsid w:val="00F21C4B"/>
    <w:rsid w:val="00F2506B"/>
    <w:rsid w:val="00F316FB"/>
    <w:rsid w:val="00F31EBC"/>
    <w:rsid w:val="00F333E8"/>
    <w:rsid w:val="00F35D75"/>
    <w:rsid w:val="00F44767"/>
    <w:rsid w:val="00F53EF5"/>
    <w:rsid w:val="00F564C4"/>
    <w:rsid w:val="00F5751A"/>
    <w:rsid w:val="00F60114"/>
    <w:rsid w:val="00F62B2A"/>
    <w:rsid w:val="00F62B75"/>
    <w:rsid w:val="00F635F3"/>
    <w:rsid w:val="00F63ED4"/>
    <w:rsid w:val="00F71080"/>
    <w:rsid w:val="00F72FAD"/>
    <w:rsid w:val="00F80682"/>
    <w:rsid w:val="00F85711"/>
    <w:rsid w:val="00F90BB4"/>
    <w:rsid w:val="00F91FEA"/>
    <w:rsid w:val="00F929D6"/>
    <w:rsid w:val="00F95016"/>
    <w:rsid w:val="00FA1B0C"/>
    <w:rsid w:val="00FA25F4"/>
    <w:rsid w:val="00FB156D"/>
    <w:rsid w:val="00FB6EF8"/>
    <w:rsid w:val="00FC291D"/>
    <w:rsid w:val="00FC69A6"/>
    <w:rsid w:val="00FD35CB"/>
    <w:rsid w:val="00FE424B"/>
    <w:rsid w:val="00FE6345"/>
    <w:rsid w:val="00FE6F86"/>
    <w:rsid w:val="00FF44B2"/>
    <w:rsid w:val="00FF4955"/>
    <w:rsid w:val="00FF603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D5AF5"/>
    <w:rPr>
      <w:sz w:val="24"/>
      <w:szCs w:val="24"/>
      <w:lang w:bidi="ar-SA"/>
    </w:rPr>
  </w:style>
  <w:style w:type="paragraph" w:styleId="1">
    <w:name w:val="heading 1"/>
    <w:basedOn w:val="a"/>
    <w:next w:val="a"/>
    <w:qFormat/>
    <w:rsid w:val="008D5AF5"/>
    <w:pPr>
      <w:keepNext/>
      <w:spacing w:before="240" w:after="60"/>
      <w:outlineLvl w:val="0"/>
    </w:pPr>
    <w:rPr>
      <w:rFonts w:ascii="Arial" w:hAnsi="Arial" w:cs="Arial"/>
      <w:b/>
      <w:bCs/>
      <w:kern w:val="32"/>
      <w:sz w:val="32"/>
      <w:szCs w:val="32"/>
    </w:rPr>
  </w:style>
  <w:style w:type="paragraph" w:styleId="2">
    <w:name w:val="heading 2"/>
    <w:basedOn w:val="a"/>
    <w:next w:val="a"/>
    <w:qFormat/>
    <w:rsid w:val="008D5AF5"/>
    <w:pPr>
      <w:keepNext/>
      <w:spacing w:before="240" w:after="60"/>
      <w:outlineLvl w:val="1"/>
    </w:pPr>
    <w:rPr>
      <w:rFonts w:ascii="Arial" w:hAnsi="Arial" w:cs="Arial"/>
      <w:b/>
      <w:bCs/>
      <w:i/>
      <w:iCs/>
      <w:sz w:val="28"/>
      <w:szCs w:val="28"/>
    </w:rPr>
  </w:style>
  <w:style w:type="paragraph" w:styleId="3">
    <w:name w:val="heading 3"/>
    <w:basedOn w:val="a"/>
    <w:next w:val="a"/>
    <w:qFormat/>
    <w:rsid w:val="008D5AF5"/>
    <w:pPr>
      <w:keepNext/>
      <w:spacing w:before="240" w:after="60"/>
      <w:outlineLvl w:val="2"/>
    </w:pPr>
    <w:rPr>
      <w:rFonts w:ascii="Arial" w:hAnsi="Arial" w:cs="Arial"/>
      <w:b/>
      <w:bCs/>
      <w:sz w:val="26"/>
      <w:szCs w:val="26"/>
    </w:rPr>
  </w:style>
  <w:style w:type="paragraph" w:styleId="5">
    <w:name w:val="heading 5"/>
    <w:basedOn w:val="a"/>
    <w:next w:val="a"/>
    <w:qFormat/>
    <w:rsid w:val="008D5AF5"/>
    <w:pPr>
      <w:spacing w:before="240" w:after="60"/>
      <w:outlineLvl w:val="4"/>
    </w:pPr>
    <w:rPr>
      <w:b/>
      <w:bCs/>
      <w:i/>
      <w:iCs/>
      <w:sz w:val="26"/>
      <w:szCs w:val="26"/>
    </w:rPr>
  </w:style>
  <w:style w:type="paragraph" w:styleId="7">
    <w:name w:val="heading 7"/>
    <w:basedOn w:val="a"/>
    <w:next w:val="a"/>
    <w:qFormat/>
    <w:rsid w:val="008D5AF5"/>
    <w:pPr>
      <w:spacing w:before="240" w:after="60"/>
      <w:outlineLvl w:val="6"/>
    </w:pPr>
    <w:rPr>
      <w:lang w:val="en-AU"/>
    </w:rPr>
  </w:style>
  <w:style w:type="paragraph" w:styleId="9">
    <w:name w:val="heading 9"/>
    <w:basedOn w:val="a"/>
    <w:next w:val="a"/>
    <w:qFormat/>
    <w:rsid w:val="008D5AF5"/>
    <w:pPr>
      <w:spacing w:before="240" w:after="60"/>
      <w:outlineLvl w:val="8"/>
    </w:pPr>
    <w:rPr>
      <w:rFonts w:ascii="Arial" w:hAnsi="Arial" w:cs="Arial"/>
      <w:sz w:val="22"/>
      <w:szCs w:val="22"/>
      <w:lang w:val="en-A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footer"/>
    <w:basedOn w:val="a"/>
    <w:link w:val="a4"/>
    <w:uiPriority w:val="99"/>
    <w:rsid w:val="008D5AF5"/>
    <w:pPr>
      <w:tabs>
        <w:tab w:val="center" w:pos="4153"/>
        <w:tab w:val="right" w:pos="8306"/>
      </w:tabs>
    </w:pPr>
    <w:rPr>
      <w:lang w:val="en-AU"/>
    </w:rPr>
  </w:style>
  <w:style w:type="character" w:customStyle="1" w:styleId="a4">
    <w:name w:val="ท้ายกระดาษ อักขระ"/>
    <w:basedOn w:val="a0"/>
    <w:link w:val="a3"/>
    <w:uiPriority w:val="99"/>
    <w:rsid w:val="002A754D"/>
    <w:rPr>
      <w:sz w:val="24"/>
      <w:szCs w:val="24"/>
      <w:lang w:val="en-AU" w:bidi="ar-SA"/>
    </w:rPr>
  </w:style>
  <w:style w:type="paragraph" w:styleId="30">
    <w:name w:val="Body Text 3"/>
    <w:basedOn w:val="a"/>
    <w:rsid w:val="008D5AF5"/>
    <w:pPr>
      <w:spacing w:after="120"/>
    </w:pPr>
    <w:rPr>
      <w:sz w:val="16"/>
      <w:szCs w:val="16"/>
    </w:rPr>
  </w:style>
  <w:style w:type="character" w:styleId="a5">
    <w:name w:val="page number"/>
    <w:basedOn w:val="a0"/>
    <w:rsid w:val="008D5AF5"/>
  </w:style>
  <w:style w:type="paragraph" w:styleId="a6">
    <w:name w:val="Balloon Text"/>
    <w:basedOn w:val="a"/>
    <w:link w:val="a7"/>
    <w:uiPriority w:val="99"/>
    <w:semiHidden/>
    <w:rsid w:val="00107A7C"/>
    <w:rPr>
      <w:rFonts w:ascii="Tahoma" w:hAnsi="Tahoma"/>
      <w:sz w:val="16"/>
      <w:szCs w:val="18"/>
    </w:rPr>
  </w:style>
  <w:style w:type="character" w:customStyle="1" w:styleId="a7">
    <w:name w:val="ข้อความบอลลูน อักขระ"/>
    <w:basedOn w:val="a0"/>
    <w:link w:val="a6"/>
    <w:uiPriority w:val="99"/>
    <w:semiHidden/>
    <w:rsid w:val="006B6CB3"/>
    <w:rPr>
      <w:rFonts w:ascii="Tahoma" w:hAnsi="Tahoma"/>
      <w:sz w:val="16"/>
      <w:szCs w:val="18"/>
      <w:lang w:bidi="ar-SA"/>
    </w:rPr>
  </w:style>
  <w:style w:type="paragraph" w:styleId="a8">
    <w:name w:val="header"/>
    <w:basedOn w:val="a"/>
    <w:link w:val="a9"/>
    <w:uiPriority w:val="99"/>
    <w:rsid w:val="006E046B"/>
    <w:pPr>
      <w:tabs>
        <w:tab w:val="center" w:pos="4153"/>
        <w:tab w:val="right" w:pos="8306"/>
      </w:tabs>
    </w:pPr>
    <w:rPr>
      <w:szCs w:val="28"/>
    </w:rPr>
  </w:style>
  <w:style w:type="character" w:customStyle="1" w:styleId="a9">
    <w:name w:val="หัวกระดาษ อักขระ"/>
    <w:basedOn w:val="a0"/>
    <w:link w:val="a8"/>
    <w:uiPriority w:val="99"/>
    <w:rsid w:val="00AD2200"/>
    <w:rPr>
      <w:sz w:val="24"/>
      <w:szCs w:val="28"/>
      <w:lang w:bidi="ar-SA"/>
    </w:rPr>
  </w:style>
  <w:style w:type="table" w:styleId="aa">
    <w:name w:val="Table Grid"/>
    <w:basedOn w:val="a1"/>
    <w:rsid w:val="00D27B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Document Map"/>
    <w:basedOn w:val="a"/>
    <w:semiHidden/>
    <w:rsid w:val="00E048C9"/>
    <w:pPr>
      <w:shd w:val="clear" w:color="auto" w:fill="000080"/>
    </w:pPr>
    <w:rPr>
      <w:rFonts w:ascii="Tahoma" w:hAnsi="Tahoma"/>
      <w:szCs w:val="28"/>
    </w:rPr>
  </w:style>
  <w:style w:type="character" w:styleId="ac">
    <w:name w:val="Hyperlink"/>
    <w:basedOn w:val="a0"/>
    <w:uiPriority w:val="99"/>
    <w:rsid w:val="00AC7F3F"/>
    <w:rPr>
      <w:color w:val="0000FF"/>
      <w:u w:val="single"/>
    </w:rPr>
  </w:style>
  <w:style w:type="paragraph" w:styleId="ad">
    <w:name w:val="List Paragraph"/>
    <w:basedOn w:val="a"/>
    <w:uiPriority w:val="34"/>
    <w:qFormat/>
    <w:rsid w:val="001E5B77"/>
    <w:pPr>
      <w:spacing w:after="200" w:line="276" w:lineRule="auto"/>
      <w:ind w:left="720"/>
      <w:contextualSpacing/>
    </w:pPr>
    <w:rPr>
      <w:rFonts w:ascii="Calibri" w:eastAsia="Calibri" w:hAnsi="Calibri"/>
      <w:sz w:val="22"/>
      <w:szCs w:val="28"/>
      <w:lang w:bidi="th-TH"/>
    </w:rPr>
  </w:style>
  <w:style w:type="character" w:customStyle="1" w:styleId="ae">
    <w:name w:val="ชื่อเรื่อง อักขระ"/>
    <w:basedOn w:val="a0"/>
    <w:link w:val="af"/>
    <w:rsid w:val="006B6CB3"/>
    <w:rPr>
      <w:rFonts w:ascii="Cordia New" w:eastAsia="Cordia New" w:hAnsi="Cordia New"/>
      <w:b/>
      <w:bCs/>
      <w:sz w:val="36"/>
      <w:szCs w:val="36"/>
      <w:lang w:eastAsia="zh-CN"/>
    </w:rPr>
  </w:style>
  <w:style w:type="paragraph" w:styleId="af">
    <w:name w:val="Title"/>
    <w:basedOn w:val="a"/>
    <w:link w:val="ae"/>
    <w:qFormat/>
    <w:rsid w:val="006B6CB3"/>
    <w:pPr>
      <w:jc w:val="center"/>
    </w:pPr>
    <w:rPr>
      <w:rFonts w:ascii="Cordia New" w:eastAsia="Cordia New" w:hAnsi="Cordia New"/>
      <w:b/>
      <w:bCs/>
      <w:sz w:val="36"/>
      <w:szCs w:val="36"/>
      <w:lang w:eastAsia="zh-CN" w:bidi="th-TH"/>
    </w:rPr>
  </w:style>
  <w:style w:type="character" w:customStyle="1" w:styleId="journal">
    <w:name w:val="journal"/>
    <w:basedOn w:val="a0"/>
    <w:rsid w:val="006B6CB3"/>
  </w:style>
  <w:style w:type="paragraph" w:styleId="af0">
    <w:name w:val="Normal (Web)"/>
    <w:basedOn w:val="a"/>
    <w:uiPriority w:val="99"/>
    <w:unhideWhenUsed/>
    <w:rsid w:val="006B6CB3"/>
    <w:pPr>
      <w:spacing w:after="125"/>
    </w:pPr>
    <w:rPr>
      <w:rFonts w:ascii="Angsana New" w:hAnsi="Angsana New"/>
      <w:sz w:val="28"/>
      <w:szCs w:val="28"/>
      <w:lang w:bidi="th-TH"/>
    </w:rPr>
  </w:style>
  <w:style w:type="character" w:customStyle="1" w:styleId="contextname">
    <w:name w:val="contextname"/>
    <w:basedOn w:val="a0"/>
    <w:rsid w:val="006B6CB3"/>
  </w:style>
  <w:style w:type="character" w:styleId="af1">
    <w:name w:val="Emphasis"/>
    <w:basedOn w:val="a0"/>
    <w:uiPriority w:val="20"/>
    <w:qFormat/>
    <w:rsid w:val="006B6CB3"/>
    <w:rPr>
      <w:i/>
      <w:iCs/>
    </w:rPr>
  </w:style>
  <w:style w:type="paragraph" w:customStyle="1" w:styleId="Default">
    <w:name w:val="Default"/>
    <w:rsid w:val="006B6CB3"/>
    <w:pPr>
      <w:autoSpaceDE w:val="0"/>
      <w:autoSpaceDN w:val="0"/>
      <w:adjustRightInd w:val="0"/>
    </w:pPr>
    <w:rPr>
      <w:rFonts w:ascii="Angsana New" w:eastAsia="Calibri" w:hAnsi="Angsana New"/>
      <w:color w:val="000000"/>
      <w:sz w:val="24"/>
      <w:szCs w:val="24"/>
    </w:rPr>
  </w:style>
  <w:style w:type="character" w:styleId="af2">
    <w:name w:val="Strong"/>
    <w:basedOn w:val="a0"/>
    <w:uiPriority w:val="22"/>
    <w:qFormat/>
    <w:rsid w:val="006B6CB3"/>
    <w:rPr>
      <w:b/>
      <w:bCs/>
    </w:rPr>
  </w:style>
  <w:style w:type="paragraph" w:customStyle="1" w:styleId="fulltext">
    <w:name w:val="fulltext"/>
    <w:basedOn w:val="a"/>
    <w:rsid w:val="006B6CB3"/>
    <w:pPr>
      <w:spacing w:after="125"/>
    </w:pPr>
    <w:rPr>
      <w:rFonts w:ascii="Angsana New" w:hAnsi="Angsana New"/>
      <w:sz w:val="28"/>
      <w:szCs w:val="28"/>
      <w:lang w:bidi="th-TH"/>
    </w:rPr>
  </w:style>
  <w:style w:type="paragraph" w:customStyle="1" w:styleId="journal1">
    <w:name w:val="journal1"/>
    <w:basedOn w:val="a"/>
    <w:rsid w:val="006B6CB3"/>
    <w:pPr>
      <w:spacing w:after="125"/>
    </w:pPr>
    <w:rPr>
      <w:rFonts w:ascii="Angsana New" w:hAnsi="Angsana New"/>
      <w:sz w:val="28"/>
      <w:szCs w:val="28"/>
      <w:lang w:bidi="th-TH"/>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qsbg.or.th/bot/pdf/article/article-y2553-v40-20-1-2011-11-6-718.pdf" TargetMode="External"/><Relationship Id="rId18" Type="http://schemas.openxmlformats.org/officeDocument/2006/relationships/hyperlink" Target="http://www.qsbg.or.th/bot/pdf/article/article-y2553-v40-20-1-2011-11-11-250.pdf" TargetMode="External"/><Relationship Id="rId26" Type="http://schemas.openxmlformats.org/officeDocument/2006/relationships/hyperlink" Target="http://www.sciencedirect.com/science/article/pii/009884729190075Y" TargetMode="External"/><Relationship Id="rId39" Type="http://schemas.openxmlformats.org/officeDocument/2006/relationships/hyperlink" Target="http://download.springer.com/static/pdf/419/art%253A10.1134%252FS0036024409090258.pdf?auth66=1379670951_69a879c9931ffaf4da2a9705521d8c21&amp;ext=.pdf" TargetMode="External"/><Relationship Id="rId21" Type="http://schemas.openxmlformats.org/officeDocument/2006/relationships/hyperlink" Target="http://joomlas.ru.ac.th/lichen/images/data/ThaiJournal/Aspect%20orientation%20and%20water%20treatment_Botanical%20Society.pdf" TargetMode="External"/><Relationship Id="rId34" Type="http://schemas.openxmlformats.org/officeDocument/2006/relationships/hyperlink" Target="http://www.nhm.ac.uk/research-curation/collections/our-collections/botanical-collections/lichen-collections/historic/index.html%20&#3672;%20&#3626;&#3636;&#3591;&#3627;&#3634;&#3588;&#3617;%20&#3666;&#3669;&#3669;&#3670;" TargetMode="External"/><Relationship Id="rId42" Type="http://schemas.openxmlformats.org/officeDocument/2006/relationships/hyperlink" Target="http://journals.cambridge.org/download.php?file=%2FLIC%2FLIC42_02%2FS0024282909990405a.pdf&amp;code=945d8183045e607b4c8f885f98070afa" TargetMode="External"/><Relationship Id="rId47" Type="http://schemas.openxmlformats.org/officeDocument/2006/relationships/hyperlink" Target="http://joomlas.ru.ac.th/lichen/images/data/IAL/IAL%207_TAXONOMY%20AND%20DIVERSITY%20OF%20LIRELLATE.pdf" TargetMode="External"/><Relationship Id="rId50" Type="http://schemas.openxmlformats.org/officeDocument/2006/relationships/hyperlink" Target="http://ac.els-cdn.com/S0269749106002247/1-s2.0-S0269749106002247-main.pdf?_tid=7f50404a-2046-11e3-bd1d-00000aab0f6b&amp;acdnat=1379497470_0b322e6e097eafe0e17b694db1937a58" TargetMode="External"/><Relationship Id="rId55" Type="http://schemas.openxmlformats.org/officeDocument/2006/relationships/hyperlink" Target="http://www.nrm.se/english/researchandcollections/researchdivision/cryptogamicbotany/yirtulexhibitions/erikacharius/lichenographiauniversalis.641_en.html" TargetMode="External"/><Relationship Id="rId63" Type="http://schemas.openxmlformats.org/officeDocument/2006/relationships/header" Target="header3.xml"/><Relationship Id="rId7" Type="http://schemas.openxmlformats.org/officeDocument/2006/relationships/hyperlink" Target="http://joomlas.ru.ac.th/lichen/images/data/BCT/BCT_7_Distribution%20and%20Biodiversity%20of%20Pyrenolichens.pdf" TargetMode="External"/><Relationship Id="rId2" Type="http://schemas.openxmlformats.org/officeDocument/2006/relationships/styles" Target="styles.xml"/><Relationship Id="rId16" Type="http://schemas.openxmlformats.org/officeDocument/2006/relationships/hyperlink" Target="http://www.qsbg.or.th/bot/pdf/article/article-y2553-v40-20-1-2011-11-0-468.pdf" TargetMode="External"/><Relationship Id="rId20" Type="http://schemas.openxmlformats.org/officeDocument/2006/relationships/hyperlink" Target="http://joomlas.ru.ac.th/lichen/images/data/BCT/BCT_7_The%20importance%20of%20aspect%20orientation.pdf" TargetMode="External"/><Relationship Id="rId29" Type="http://schemas.openxmlformats.org/officeDocument/2006/relationships/hyperlink" Target="http://www.sciencedirect.com/science/article/pii/0098847289900518" TargetMode="External"/><Relationship Id="rId41" Type="http://schemas.openxmlformats.org/officeDocument/2006/relationships/hyperlink" Target="http://www.mapress.com/phytotaxa/content/2012/f/p00059p054f.pdf" TargetMode="External"/><Relationship Id="rId54" Type="http://schemas.openxmlformats.org/officeDocument/2006/relationships/hyperlink" Target="http://joomlas.ru.ac.th/lichen/images/data/Otherinternationalconferences/2013_Quantities%20of%20secondary%20metabolites%20from%20the%20lichen%20parmotrema%20tinctorum.pdf" TargetMode="External"/><Relationship Id="rId62"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joomlas.ru.ac.th/lichen/images/data/BCT/BCT_7_Quantum%20yield%20of%20Photosystem%20II.pdf" TargetMode="External"/><Relationship Id="rId24" Type="http://schemas.openxmlformats.org/officeDocument/2006/relationships/hyperlink" Target="http://www.sciencedirect.com/science/article/pii/0098847290900205" TargetMode="External"/><Relationship Id="rId32" Type="http://schemas.openxmlformats.org/officeDocument/2006/relationships/hyperlink" Target="http://gap.entclub.org/taxonomists/Nylander/index.html" TargetMode="External"/><Relationship Id="rId37" Type="http://schemas.openxmlformats.org/officeDocument/2006/relationships/hyperlink" Target="http://www.marinespecies.org/alphia.php?p=taxdetails&amp;id=147702(09-08-2013)" TargetMode="External"/><Relationship Id="rId40" Type="http://schemas.openxmlformats.org/officeDocument/2006/relationships/hyperlink" Target="http://joomlas.ru.ac.th/lichen/images/data/IAL/IAL%207_THE%20LICHENS%20FAMILY%20PHYSCIACEAE.pdf" TargetMode="External"/><Relationship Id="rId45" Type="http://schemas.openxmlformats.org/officeDocument/2006/relationships/hyperlink" Target="http://www.ingentaconnect.com/content/iapt/tax/2010/00000059/00000003/art00013" TargetMode="External"/><Relationship Id="rId53" Type="http://schemas.openxmlformats.org/officeDocument/2006/relationships/hyperlink" Target="http://joomlas.ru.ac.th/lichen/images/data/Otherinternationalconferences/PACCON%202013_Quantities%20of%20secondary%20metabolites%20from%20the%20lichen%20parmotrema%20tinctorum.pdf" TargetMode="External"/><Relationship Id="rId58" Type="http://schemas.openxmlformats.org/officeDocument/2006/relationships/hyperlink" Target="http://openagricola.nal.usda.gov/Record/IND21997422" TargetMode="External"/><Relationship Id="rId5" Type="http://schemas.openxmlformats.org/officeDocument/2006/relationships/footnotes" Target="footnotes.xml"/><Relationship Id="rId15" Type="http://schemas.openxmlformats.org/officeDocument/2006/relationships/hyperlink" Target="http://www.qsbg.or.th/bot/pdf/article/article-y2553-v40-20-1-2011-10-56-421.pdf" TargetMode="External"/><Relationship Id="rId23" Type="http://schemas.openxmlformats.org/officeDocument/2006/relationships/hyperlink" Target="http://joomlas.ru.ac.th/lichen/images/data/IAL/IAL%207_THE%20EFFECTS%20OF%20ATMOSPHERIC%20POLLUTANTS.pdf" TargetMode="External"/><Relationship Id="rId28" Type="http://schemas.openxmlformats.org/officeDocument/2006/relationships/hyperlink" Target="http://www.sciencedirect.com/science/article/pii/0098847289900518" TargetMode="External"/><Relationship Id="rId36" Type="http://schemas.openxmlformats.org/officeDocument/2006/relationships/hyperlink" Target="http://joomlas.ru.ac.th/lichen/New%20or%20otherwise%20interesting%20Lichens.%20VI,%20including%20a%20lichenicolous%20fungus%20" TargetMode="External"/><Relationship Id="rId49" Type="http://schemas.openxmlformats.org/officeDocument/2006/relationships/hyperlink" Target="http://www.incwell.com/Biographie/" TargetMode="External"/><Relationship Id="rId57" Type="http://schemas.openxmlformats.org/officeDocument/2006/relationships/hyperlink" Target="http://joomlas.ru.ac.th/lichen/images/data/Otherinternationalconferences/PACCON%202013_HPLC%20Analysis%20of%20Secondary%20Metabolites%20in.pdf" TargetMode="External"/><Relationship Id="rId61" Type="http://schemas.openxmlformats.org/officeDocument/2006/relationships/footer" Target="footer1.xml"/><Relationship Id="rId10" Type="http://schemas.openxmlformats.org/officeDocument/2006/relationships/hyperlink" Target="http://202.29.22.173/ArticleScan/050310.pdf" TargetMode="External"/><Relationship Id="rId19" Type="http://schemas.openxmlformats.org/officeDocument/2006/relationships/hyperlink" Target="http://joomlas.ru.ac.th/lichen/images/data/BCT/BCT_7_The%20importance%20of%20aspect%20orientation.pdf" TargetMode="External"/><Relationship Id="rId31" Type="http://schemas.openxmlformats.org/officeDocument/2006/relationships/hyperlink" Target="http://books.google.com.au/books/about/Methodus_qua_omnes_detetos_Lichenes.html?id=4hMAAAAAQAAJ%20&#3673;%20&#3626;&#3636;&#3591;&#3627;&#3634;&#3588;&#3617;" TargetMode="External"/><Relationship Id="rId44" Type="http://schemas.openxmlformats.org/officeDocument/2006/relationships/hyperlink" Target="http://fm2.fieldmuseum.org/plantguides/guide_pdfs/253-01.pdf" TargetMode="External"/><Relationship Id="rId52" Type="http://schemas.openxmlformats.org/officeDocument/2006/relationships/hyperlink" Target="http://mycosphere.org/pdfs/MC4_2_No10.pdf" TargetMode="External"/><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joomlas.ru.ac.th/lichen/images/data/BCT/BCT_7_Biodiversity%20of%20Lichen%20in%20Phu%20Luang.pdf" TargetMode="External"/><Relationship Id="rId14" Type="http://schemas.openxmlformats.org/officeDocument/2006/relationships/hyperlink" Target="http://joomlas.ru.ac.th/lichen/images/data/BCT/BCT_7_Variation%20of%20photosynthesis.pdf" TargetMode="External"/><Relationship Id="rId22" Type="http://schemas.openxmlformats.org/officeDocument/2006/relationships/hyperlink" Target="http://joomlas.ru.ac.th/lichen/images/data/IBC/IBC_2011_Assessing%20air%20quality%20of%20public%20parks.pdf" TargetMode="External"/><Relationship Id="rId27" Type="http://schemas.openxmlformats.org/officeDocument/2006/relationships/hyperlink" Target="http://journals.cambridge.org/download.php?file=%2FLIC%2FLIC42_02%2FS0024282909990375a.pdf&amp;code=ea283d1983097e00bb451e4f5abcf862" TargetMode="External"/><Relationship Id="rId30" Type="http://schemas.openxmlformats.org/officeDocument/2006/relationships/hyperlink" Target="http://journals.cambridge.org/download.php?file=%2FLIC%2FLIC34_02%2FS0024282902000208a.pdf&amp;code=295f7db60f11aef4e4a6c55bf429b91c" TargetMode="External"/><Relationship Id="rId35" Type="http://schemas.openxmlformats.org/officeDocument/2006/relationships/hyperlink" Target="http://www.mycotaxon.com/vol/abstracts/110/110-109.html" TargetMode="External"/><Relationship Id="rId43" Type="http://schemas.openxmlformats.org/officeDocument/2006/relationships/hyperlink" Target="http://www.bioone.org/doi/pdf/10.1639/0007-2745-112.1.152" TargetMode="External"/><Relationship Id="rId48" Type="http://schemas.openxmlformats.org/officeDocument/2006/relationships/hyperlink" Target="http://joomlas.ru.ac.th/lichen/images/data/IAL/IAL%207_ECOLOGICAL%20STUDY%20OF%20LICHENS%20IN%20THAILAND.pdf" TargetMode="External"/><Relationship Id="rId56" Type="http://schemas.openxmlformats.org/officeDocument/2006/relationships/hyperlink" Target="http://www.nrm.se/english/researchandcollections/researchdivision/cryptogamicbotany/yirtulexhibitions/erikacharius/lichenographiauniversalis.504_en.html" TargetMode="External"/><Relationship Id="rId64" Type="http://schemas.openxmlformats.org/officeDocument/2006/relationships/fontTable" Target="fontTable.xml"/><Relationship Id="rId8" Type="http://schemas.openxmlformats.org/officeDocument/2006/relationships/hyperlink" Target="http://joomlas.ru.ac.th/lichen/images/data/BCT/BCT_7_The%20influences%20of%20tropical%20monsoon%20climate.pdf" TargetMode="External"/><Relationship Id="rId51" Type="http://schemas.openxmlformats.org/officeDocument/2006/relationships/hyperlink" Target="http://mycosphere.org/pdfs/MC4_2_No10.pdf" TargetMode="External"/><Relationship Id="rId3" Type="http://schemas.openxmlformats.org/officeDocument/2006/relationships/settings" Target="settings.xml"/><Relationship Id="rId12" Type="http://schemas.openxmlformats.org/officeDocument/2006/relationships/hyperlink" Target="http://www.qsbg.or.th/bot/pdf/article/article-y2553-v40-20-1-2011-10-52-703.pdf" TargetMode="External"/><Relationship Id="rId17" Type="http://schemas.openxmlformats.org/officeDocument/2006/relationships/hyperlink" Target="http://www.qsbg.or.th/bot/pdf/article/article-y2553-v40-20-1-2011-11-11-250.pdf" TargetMode="External"/><Relationship Id="rId25" Type="http://schemas.openxmlformats.org/officeDocument/2006/relationships/hyperlink" Target="http://www.sciencedirect.com/science/article/pii/0098847290900205" TargetMode="External"/><Relationship Id="rId33" Type="http://schemas.openxmlformats.org/officeDocument/2006/relationships/hyperlink" Target="http://www.biologie.uni-hamburg.de/checklists/lichens/antarctica/antarctica_l.htm%20(1" TargetMode="External"/><Relationship Id="rId38" Type="http://schemas.openxmlformats.org/officeDocument/2006/relationships/hyperlink" Target="http://joomlas.ru.ac.th/lichen/images/data/IAL/IAL%207_CRYPTIC%20DIVERSITY%20IN%20TRYPETHELIUM.pdf" TargetMode="External"/><Relationship Id="rId46" Type="http://schemas.openxmlformats.org/officeDocument/2006/relationships/hyperlink" Target="http://www.ingentaconnect.com/content/iapt/tax/2010/00000059/00000003/art00013" TargetMode="External"/><Relationship Id="rId59" Type="http://schemas.openxmlformats.org/officeDocument/2006/relationships/header" Target="head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8161</Words>
  <Characters>46524</Characters>
  <Application>Microsoft Office Word</Application>
  <DocSecurity>0</DocSecurity>
  <Lines>387</Lines>
  <Paragraphs>109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Program Specification</vt:lpstr>
      <vt:lpstr>Program Specification</vt:lpstr>
    </vt:vector>
  </TitlesOfParts>
  <Company/>
  <LinksUpToDate>false</LinksUpToDate>
  <CharactersWithSpaces>54576</CharactersWithSpaces>
  <SharedDoc>false</SharedDoc>
  <HLinks>
    <vt:vector size="312" baseType="variant">
      <vt:variant>
        <vt:i4>7536693</vt:i4>
      </vt:variant>
      <vt:variant>
        <vt:i4>153</vt:i4>
      </vt:variant>
      <vt:variant>
        <vt:i4>0</vt:i4>
      </vt:variant>
      <vt:variant>
        <vt:i4>5</vt:i4>
      </vt:variant>
      <vt:variant>
        <vt:lpwstr>http://openagricola.nal.usda.gov/Record/IND21997422</vt:lpwstr>
      </vt:variant>
      <vt:variant>
        <vt:lpwstr/>
      </vt:variant>
      <vt:variant>
        <vt:i4>3801118</vt:i4>
      </vt:variant>
      <vt:variant>
        <vt:i4>150</vt:i4>
      </vt:variant>
      <vt:variant>
        <vt:i4>0</vt:i4>
      </vt:variant>
      <vt:variant>
        <vt:i4>5</vt:i4>
      </vt:variant>
      <vt:variant>
        <vt:lpwstr>http://joomlas.ru.ac.th/lichen/images/data/Otherinternationalconferences/PACCON 2013_HPLC Analysis of Secondary Metabolites in.pdf</vt:lpwstr>
      </vt:variant>
      <vt:variant>
        <vt:lpwstr/>
      </vt:variant>
      <vt:variant>
        <vt:i4>4522037</vt:i4>
      </vt:variant>
      <vt:variant>
        <vt:i4>147</vt:i4>
      </vt:variant>
      <vt:variant>
        <vt:i4>0</vt:i4>
      </vt:variant>
      <vt:variant>
        <vt:i4>5</vt:i4>
      </vt:variant>
      <vt:variant>
        <vt:lpwstr>http://www.nrm.se/english/researchandcollections/researchdivision/cryptogamicbotany/yirtulexhibitions/erikacharius/lichenographiauniversalis.504_en.html</vt:lpwstr>
      </vt:variant>
      <vt:variant>
        <vt:lpwstr/>
      </vt:variant>
      <vt:variant>
        <vt:i4>4390961</vt:i4>
      </vt:variant>
      <vt:variant>
        <vt:i4>144</vt:i4>
      </vt:variant>
      <vt:variant>
        <vt:i4>0</vt:i4>
      </vt:variant>
      <vt:variant>
        <vt:i4>5</vt:i4>
      </vt:variant>
      <vt:variant>
        <vt:lpwstr>http://www.nrm.se/english/researchandcollections/researchdivision/cryptogamicbotany/yirtulexhibitions/erikacharius/lichenographiauniversalis.641_en.html</vt:lpwstr>
      </vt:variant>
      <vt:variant>
        <vt:lpwstr/>
      </vt:variant>
      <vt:variant>
        <vt:i4>5243006</vt:i4>
      </vt:variant>
      <vt:variant>
        <vt:i4>141</vt:i4>
      </vt:variant>
      <vt:variant>
        <vt:i4>0</vt:i4>
      </vt:variant>
      <vt:variant>
        <vt:i4>5</vt:i4>
      </vt:variant>
      <vt:variant>
        <vt:lpwstr>http://joomlas.ru.ac.th/lichen/images/data/Otherinternationalconferences/2013_Quantities of secondary metabolites from the lichen parmotrema tinctorum.pdf</vt:lpwstr>
      </vt:variant>
      <vt:variant>
        <vt:lpwstr/>
      </vt:variant>
      <vt:variant>
        <vt:i4>1245291</vt:i4>
      </vt:variant>
      <vt:variant>
        <vt:i4>138</vt:i4>
      </vt:variant>
      <vt:variant>
        <vt:i4>0</vt:i4>
      </vt:variant>
      <vt:variant>
        <vt:i4>5</vt:i4>
      </vt:variant>
      <vt:variant>
        <vt:lpwstr>http://joomlas.ru.ac.th/lichen/images/data/Otherinternationalconferences/PACCON 2013_Quantities of secondary metabolites from the lichen parmotrema tinctorum.pdf</vt:lpwstr>
      </vt:variant>
      <vt:variant>
        <vt:lpwstr/>
      </vt:variant>
      <vt:variant>
        <vt:i4>5636114</vt:i4>
      </vt:variant>
      <vt:variant>
        <vt:i4>135</vt:i4>
      </vt:variant>
      <vt:variant>
        <vt:i4>0</vt:i4>
      </vt:variant>
      <vt:variant>
        <vt:i4>5</vt:i4>
      </vt:variant>
      <vt:variant>
        <vt:lpwstr>http://mycosphere.org/pdfs/MC4_2_No10.pdf</vt:lpwstr>
      </vt:variant>
      <vt:variant>
        <vt:lpwstr/>
      </vt:variant>
      <vt:variant>
        <vt:i4>5636114</vt:i4>
      </vt:variant>
      <vt:variant>
        <vt:i4>132</vt:i4>
      </vt:variant>
      <vt:variant>
        <vt:i4>0</vt:i4>
      </vt:variant>
      <vt:variant>
        <vt:i4>5</vt:i4>
      </vt:variant>
      <vt:variant>
        <vt:lpwstr>http://mycosphere.org/pdfs/MC4_2_No10.pdf</vt:lpwstr>
      </vt:variant>
      <vt:variant>
        <vt:lpwstr/>
      </vt:variant>
      <vt:variant>
        <vt:i4>262213</vt:i4>
      </vt:variant>
      <vt:variant>
        <vt:i4>129</vt:i4>
      </vt:variant>
      <vt:variant>
        <vt:i4>0</vt:i4>
      </vt:variant>
      <vt:variant>
        <vt:i4>5</vt:i4>
      </vt:variant>
      <vt:variant>
        <vt:lpwstr>http://ac.els-cdn.com/S0269749106002247/1-s2.0-S0269749106002247-main.pdf?_tid=7f50404a-2046-11e3-bd1d-00000aab0f6b&amp;acdnat=1379497470_0b322e6e097eafe0e17b694db1937a58</vt:lpwstr>
      </vt:variant>
      <vt:variant>
        <vt:lpwstr/>
      </vt:variant>
      <vt:variant>
        <vt:i4>7274537</vt:i4>
      </vt:variant>
      <vt:variant>
        <vt:i4>126</vt:i4>
      </vt:variant>
      <vt:variant>
        <vt:i4>0</vt:i4>
      </vt:variant>
      <vt:variant>
        <vt:i4>5</vt:i4>
      </vt:variant>
      <vt:variant>
        <vt:lpwstr>http://www.incwell.com/Biographie/</vt:lpwstr>
      </vt:variant>
      <vt:variant>
        <vt:lpwstr/>
      </vt:variant>
      <vt:variant>
        <vt:i4>1441902</vt:i4>
      </vt:variant>
      <vt:variant>
        <vt:i4>123</vt:i4>
      </vt:variant>
      <vt:variant>
        <vt:i4>0</vt:i4>
      </vt:variant>
      <vt:variant>
        <vt:i4>5</vt:i4>
      </vt:variant>
      <vt:variant>
        <vt:lpwstr>http://joomlas.ru.ac.th/lichen/images/data/IAL/IAL 7_ECOLOGICAL STUDY OF LICHENS IN THAILAND.pdf</vt:lpwstr>
      </vt:variant>
      <vt:variant>
        <vt:lpwstr/>
      </vt:variant>
      <vt:variant>
        <vt:i4>196665</vt:i4>
      </vt:variant>
      <vt:variant>
        <vt:i4>120</vt:i4>
      </vt:variant>
      <vt:variant>
        <vt:i4>0</vt:i4>
      </vt:variant>
      <vt:variant>
        <vt:i4>5</vt:i4>
      </vt:variant>
      <vt:variant>
        <vt:lpwstr>http://joomlas.ru.ac.th/lichen/images/data/IAL/IAL 7_TAXONOMY AND DIVERSITY OF LIRELLATE.pdf</vt:lpwstr>
      </vt:variant>
      <vt:variant>
        <vt:lpwstr/>
      </vt:variant>
      <vt:variant>
        <vt:i4>3014756</vt:i4>
      </vt:variant>
      <vt:variant>
        <vt:i4>117</vt:i4>
      </vt:variant>
      <vt:variant>
        <vt:i4>0</vt:i4>
      </vt:variant>
      <vt:variant>
        <vt:i4>5</vt:i4>
      </vt:variant>
      <vt:variant>
        <vt:lpwstr>http://www.ingentaconnect.com/content/iapt/tax/2010/00000059/00000003/art00013</vt:lpwstr>
      </vt:variant>
      <vt:variant>
        <vt:lpwstr/>
      </vt:variant>
      <vt:variant>
        <vt:i4>3014756</vt:i4>
      </vt:variant>
      <vt:variant>
        <vt:i4>114</vt:i4>
      </vt:variant>
      <vt:variant>
        <vt:i4>0</vt:i4>
      </vt:variant>
      <vt:variant>
        <vt:i4>5</vt:i4>
      </vt:variant>
      <vt:variant>
        <vt:lpwstr>http://www.ingentaconnect.com/content/iapt/tax/2010/00000059/00000003/art00013</vt:lpwstr>
      </vt:variant>
      <vt:variant>
        <vt:lpwstr/>
      </vt:variant>
      <vt:variant>
        <vt:i4>458803</vt:i4>
      </vt:variant>
      <vt:variant>
        <vt:i4>111</vt:i4>
      </vt:variant>
      <vt:variant>
        <vt:i4>0</vt:i4>
      </vt:variant>
      <vt:variant>
        <vt:i4>5</vt:i4>
      </vt:variant>
      <vt:variant>
        <vt:lpwstr>http://fm2.fieldmuseum.org/plantguides/guide_pdfs/253-01.pdf</vt:lpwstr>
      </vt:variant>
      <vt:variant>
        <vt:lpwstr/>
      </vt:variant>
      <vt:variant>
        <vt:i4>327708</vt:i4>
      </vt:variant>
      <vt:variant>
        <vt:i4>108</vt:i4>
      </vt:variant>
      <vt:variant>
        <vt:i4>0</vt:i4>
      </vt:variant>
      <vt:variant>
        <vt:i4>5</vt:i4>
      </vt:variant>
      <vt:variant>
        <vt:lpwstr>http://www.bioone.org/doi/pdf/10.1639/0007-2745-112.1.152</vt:lpwstr>
      </vt:variant>
      <vt:variant>
        <vt:lpwstr/>
      </vt:variant>
      <vt:variant>
        <vt:i4>5832756</vt:i4>
      </vt:variant>
      <vt:variant>
        <vt:i4>105</vt:i4>
      </vt:variant>
      <vt:variant>
        <vt:i4>0</vt:i4>
      </vt:variant>
      <vt:variant>
        <vt:i4>5</vt:i4>
      </vt:variant>
      <vt:variant>
        <vt:lpwstr>http://journals.cambridge.org/download.php?file=%2FLIC%2FLIC42_02%2FS0024282909990405a.pdf&amp;code=945d8183045e607b4c8f885f98070afa</vt:lpwstr>
      </vt:variant>
      <vt:variant>
        <vt:lpwstr/>
      </vt:variant>
      <vt:variant>
        <vt:i4>2097273</vt:i4>
      </vt:variant>
      <vt:variant>
        <vt:i4>102</vt:i4>
      </vt:variant>
      <vt:variant>
        <vt:i4>0</vt:i4>
      </vt:variant>
      <vt:variant>
        <vt:i4>5</vt:i4>
      </vt:variant>
      <vt:variant>
        <vt:lpwstr>http://www.mapress.com/phytotaxa/content/2012/f/p00059p054f.pdf</vt:lpwstr>
      </vt:variant>
      <vt:variant>
        <vt:lpwstr/>
      </vt:variant>
      <vt:variant>
        <vt:i4>3801160</vt:i4>
      </vt:variant>
      <vt:variant>
        <vt:i4>99</vt:i4>
      </vt:variant>
      <vt:variant>
        <vt:i4>0</vt:i4>
      </vt:variant>
      <vt:variant>
        <vt:i4>5</vt:i4>
      </vt:variant>
      <vt:variant>
        <vt:lpwstr>http://joomlas.ru.ac.th/lichen/images/data/IAL/IAL 7_THE LICHENS FAMILY PHYSCIACEAE.pdf</vt:lpwstr>
      </vt:variant>
      <vt:variant>
        <vt:lpwstr/>
      </vt:variant>
      <vt:variant>
        <vt:i4>3473436</vt:i4>
      </vt:variant>
      <vt:variant>
        <vt:i4>96</vt:i4>
      </vt:variant>
      <vt:variant>
        <vt:i4>0</vt:i4>
      </vt:variant>
      <vt:variant>
        <vt:i4>5</vt:i4>
      </vt:variant>
      <vt:variant>
        <vt:lpwstr>http://download.springer.com/static/pdf/419/art%253A10.1134%252FS0036024409090258.pdf?auth66=1379670951_69a879c9931ffaf4da2a9705521d8c21&amp;ext=.pdf</vt:lpwstr>
      </vt:variant>
      <vt:variant>
        <vt:lpwstr/>
      </vt:variant>
      <vt:variant>
        <vt:i4>7995416</vt:i4>
      </vt:variant>
      <vt:variant>
        <vt:i4>93</vt:i4>
      </vt:variant>
      <vt:variant>
        <vt:i4>0</vt:i4>
      </vt:variant>
      <vt:variant>
        <vt:i4>5</vt:i4>
      </vt:variant>
      <vt:variant>
        <vt:lpwstr>http://joomlas.ru.ac.th/lichen/images/data/IAL/IAL 7_CRYPTIC DIVERSITY IN TRYPETHELIUM.pdf</vt:lpwstr>
      </vt:variant>
      <vt:variant>
        <vt:lpwstr/>
      </vt:variant>
      <vt:variant>
        <vt:i4>6488114</vt:i4>
      </vt:variant>
      <vt:variant>
        <vt:i4>90</vt:i4>
      </vt:variant>
      <vt:variant>
        <vt:i4>0</vt:i4>
      </vt:variant>
      <vt:variant>
        <vt:i4>5</vt:i4>
      </vt:variant>
      <vt:variant>
        <vt:lpwstr>http://www.marinespecies.org/alphia.php?p=taxdetails&amp;id=147702(09-08-2013)</vt:lpwstr>
      </vt:variant>
      <vt:variant>
        <vt:lpwstr/>
      </vt:variant>
      <vt:variant>
        <vt:i4>720976</vt:i4>
      </vt:variant>
      <vt:variant>
        <vt:i4>87</vt:i4>
      </vt:variant>
      <vt:variant>
        <vt:i4>0</vt:i4>
      </vt:variant>
      <vt:variant>
        <vt:i4>5</vt:i4>
      </vt:variant>
      <vt:variant>
        <vt:lpwstr>http://joomlas.ru.ac.th/lichen/New or otherwise interesting Lichens. VI, including a lichenicolous fungus</vt:lpwstr>
      </vt:variant>
      <vt:variant>
        <vt:lpwstr/>
      </vt:variant>
      <vt:variant>
        <vt:i4>3014690</vt:i4>
      </vt:variant>
      <vt:variant>
        <vt:i4>84</vt:i4>
      </vt:variant>
      <vt:variant>
        <vt:i4>0</vt:i4>
      </vt:variant>
      <vt:variant>
        <vt:i4>5</vt:i4>
      </vt:variant>
      <vt:variant>
        <vt:lpwstr>http://www.mycotaxon.com/vol/abstracts/110/110-109.html</vt:lpwstr>
      </vt:variant>
      <vt:variant>
        <vt:lpwstr/>
      </vt:variant>
      <vt:variant>
        <vt:i4>236064296</vt:i4>
      </vt:variant>
      <vt:variant>
        <vt:i4>81</vt:i4>
      </vt:variant>
      <vt:variant>
        <vt:i4>0</vt:i4>
      </vt:variant>
      <vt:variant>
        <vt:i4>5</vt:i4>
      </vt:variant>
      <vt:variant>
        <vt:lpwstr>http://www.nhm.ac.uk/research-curation/collections/our-collections/botanical-collections/lichen-collections/historic/index.html ๘ สิงหาคม ๒๕๕๖</vt:lpwstr>
      </vt:variant>
      <vt:variant>
        <vt:lpwstr/>
      </vt:variant>
      <vt:variant>
        <vt:i4>6815763</vt:i4>
      </vt:variant>
      <vt:variant>
        <vt:i4>78</vt:i4>
      </vt:variant>
      <vt:variant>
        <vt:i4>0</vt:i4>
      </vt:variant>
      <vt:variant>
        <vt:i4>5</vt:i4>
      </vt:variant>
      <vt:variant>
        <vt:lpwstr>http://www.biologie.uni-hamburg.de/checklists/lichens/antarctica/antarctica_l.htm (1</vt:lpwstr>
      </vt:variant>
      <vt:variant>
        <vt:lpwstr/>
      </vt:variant>
      <vt:variant>
        <vt:i4>4128864</vt:i4>
      </vt:variant>
      <vt:variant>
        <vt:i4>75</vt:i4>
      </vt:variant>
      <vt:variant>
        <vt:i4>0</vt:i4>
      </vt:variant>
      <vt:variant>
        <vt:i4>5</vt:i4>
      </vt:variant>
      <vt:variant>
        <vt:lpwstr>http://gap.entclub.org/taxonomists/Nylander/index.html</vt:lpwstr>
      </vt:variant>
      <vt:variant>
        <vt:lpwstr/>
      </vt:variant>
      <vt:variant>
        <vt:i4>237895771</vt:i4>
      </vt:variant>
      <vt:variant>
        <vt:i4>72</vt:i4>
      </vt:variant>
      <vt:variant>
        <vt:i4>0</vt:i4>
      </vt:variant>
      <vt:variant>
        <vt:i4>5</vt:i4>
      </vt:variant>
      <vt:variant>
        <vt:lpwstr>http://books.google.com.au/books/about/Methodus_qua_omnes_detetos_Lichenes.html?id=4hMAAAAAQAAJ%20๙%20สิงหาคม</vt:lpwstr>
      </vt:variant>
      <vt:variant>
        <vt:lpwstr/>
      </vt:variant>
      <vt:variant>
        <vt:i4>5898349</vt:i4>
      </vt:variant>
      <vt:variant>
        <vt:i4>69</vt:i4>
      </vt:variant>
      <vt:variant>
        <vt:i4>0</vt:i4>
      </vt:variant>
      <vt:variant>
        <vt:i4>5</vt:i4>
      </vt:variant>
      <vt:variant>
        <vt:lpwstr>http://journals.cambridge.org/download.php?file=%2FLIC%2FLIC34_02%2FS0024282902000208a.pdf&amp;code=295f7db60f11aef4e4a6c55bf429b91c</vt:lpwstr>
      </vt:variant>
      <vt:variant>
        <vt:lpwstr/>
      </vt:variant>
      <vt:variant>
        <vt:i4>5308488</vt:i4>
      </vt:variant>
      <vt:variant>
        <vt:i4>66</vt:i4>
      </vt:variant>
      <vt:variant>
        <vt:i4>0</vt:i4>
      </vt:variant>
      <vt:variant>
        <vt:i4>5</vt:i4>
      </vt:variant>
      <vt:variant>
        <vt:lpwstr>http://www.sciencedirect.com/science/article/pii/0098847289900518</vt:lpwstr>
      </vt:variant>
      <vt:variant>
        <vt:lpwstr/>
      </vt:variant>
      <vt:variant>
        <vt:i4>5308488</vt:i4>
      </vt:variant>
      <vt:variant>
        <vt:i4>63</vt:i4>
      </vt:variant>
      <vt:variant>
        <vt:i4>0</vt:i4>
      </vt:variant>
      <vt:variant>
        <vt:i4>5</vt:i4>
      </vt:variant>
      <vt:variant>
        <vt:lpwstr>http://www.sciencedirect.com/science/article/pii/0098847289900518</vt:lpwstr>
      </vt:variant>
      <vt:variant>
        <vt:lpwstr/>
      </vt:variant>
      <vt:variant>
        <vt:i4>6029419</vt:i4>
      </vt:variant>
      <vt:variant>
        <vt:i4>60</vt:i4>
      </vt:variant>
      <vt:variant>
        <vt:i4>0</vt:i4>
      </vt:variant>
      <vt:variant>
        <vt:i4>5</vt:i4>
      </vt:variant>
      <vt:variant>
        <vt:lpwstr>http://journals.cambridge.org/download.php?file=%2FLIC%2FLIC42_02%2FS0024282909990375a.pdf&amp;code=ea283d1983097e00bb451e4f5abcf862</vt:lpwstr>
      </vt:variant>
      <vt:variant>
        <vt:lpwstr/>
      </vt:variant>
      <vt:variant>
        <vt:i4>5505090</vt:i4>
      </vt:variant>
      <vt:variant>
        <vt:i4>57</vt:i4>
      </vt:variant>
      <vt:variant>
        <vt:i4>0</vt:i4>
      </vt:variant>
      <vt:variant>
        <vt:i4>5</vt:i4>
      </vt:variant>
      <vt:variant>
        <vt:lpwstr>http://www.sciencedirect.com/science/article/pii/009884729190075Y</vt:lpwstr>
      </vt:variant>
      <vt:variant>
        <vt:lpwstr/>
      </vt:variant>
      <vt:variant>
        <vt:i4>5308486</vt:i4>
      </vt:variant>
      <vt:variant>
        <vt:i4>54</vt:i4>
      </vt:variant>
      <vt:variant>
        <vt:i4>0</vt:i4>
      </vt:variant>
      <vt:variant>
        <vt:i4>5</vt:i4>
      </vt:variant>
      <vt:variant>
        <vt:lpwstr>http://www.sciencedirect.com/science/article/pii/0098847290900205</vt:lpwstr>
      </vt:variant>
      <vt:variant>
        <vt:lpwstr/>
      </vt:variant>
      <vt:variant>
        <vt:i4>5308486</vt:i4>
      </vt:variant>
      <vt:variant>
        <vt:i4>51</vt:i4>
      </vt:variant>
      <vt:variant>
        <vt:i4>0</vt:i4>
      </vt:variant>
      <vt:variant>
        <vt:i4>5</vt:i4>
      </vt:variant>
      <vt:variant>
        <vt:lpwstr>http://www.sciencedirect.com/science/article/pii/0098847290900205</vt:lpwstr>
      </vt:variant>
      <vt:variant>
        <vt:lpwstr/>
      </vt:variant>
      <vt:variant>
        <vt:i4>3735564</vt:i4>
      </vt:variant>
      <vt:variant>
        <vt:i4>48</vt:i4>
      </vt:variant>
      <vt:variant>
        <vt:i4>0</vt:i4>
      </vt:variant>
      <vt:variant>
        <vt:i4>5</vt:i4>
      </vt:variant>
      <vt:variant>
        <vt:lpwstr>http://joomlas.ru.ac.th/lichen/images/data/IAL/IAL 7_THE EFFECTS OF ATMOSPHERIC POLLUTANTS.pdf</vt:lpwstr>
      </vt:variant>
      <vt:variant>
        <vt:lpwstr/>
      </vt:variant>
      <vt:variant>
        <vt:i4>7733292</vt:i4>
      </vt:variant>
      <vt:variant>
        <vt:i4>45</vt:i4>
      </vt:variant>
      <vt:variant>
        <vt:i4>0</vt:i4>
      </vt:variant>
      <vt:variant>
        <vt:i4>5</vt:i4>
      </vt:variant>
      <vt:variant>
        <vt:lpwstr>http://joomlas.ru.ac.th/lichen/images/data/IBC/IBC_2011_Assessing air quality of public parks.pdf</vt:lpwstr>
      </vt:variant>
      <vt:variant>
        <vt:lpwstr/>
      </vt:variant>
      <vt:variant>
        <vt:i4>4259872</vt:i4>
      </vt:variant>
      <vt:variant>
        <vt:i4>42</vt:i4>
      </vt:variant>
      <vt:variant>
        <vt:i4>0</vt:i4>
      </vt:variant>
      <vt:variant>
        <vt:i4>5</vt:i4>
      </vt:variant>
      <vt:variant>
        <vt:lpwstr>http://joomlas.ru.ac.th/lichen/images/data/ThaiJournal/Aspect orientation and water treatment_Botanical Society.pdf</vt:lpwstr>
      </vt:variant>
      <vt:variant>
        <vt:lpwstr/>
      </vt:variant>
      <vt:variant>
        <vt:i4>1114204</vt:i4>
      </vt:variant>
      <vt:variant>
        <vt:i4>39</vt:i4>
      </vt:variant>
      <vt:variant>
        <vt:i4>0</vt:i4>
      </vt:variant>
      <vt:variant>
        <vt:i4>5</vt:i4>
      </vt:variant>
      <vt:variant>
        <vt:lpwstr>http://joomlas.ru.ac.th/lichen/images/data/BCT/BCT_7_The importance of aspect orientation.pdf</vt:lpwstr>
      </vt:variant>
      <vt:variant>
        <vt:lpwstr/>
      </vt:variant>
      <vt:variant>
        <vt:i4>1114204</vt:i4>
      </vt:variant>
      <vt:variant>
        <vt:i4>36</vt:i4>
      </vt:variant>
      <vt:variant>
        <vt:i4>0</vt:i4>
      </vt:variant>
      <vt:variant>
        <vt:i4>5</vt:i4>
      </vt:variant>
      <vt:variant>
        <vt:lpwstr>http://joomlas.ru.ac.th/lichen/images/data/BCT/BCT_7_The importance of aspect orientation.pdf</vt:lpwstr>
      </vt:variant>
      <vt:variant>
        <vt:lpwstr/>
      </vt:variant>
      <vt:variant>
        <vt:i4>7864376</vt:i4>
      </vt:variant>
      <vt:variant>
        <vt:i4>33</vt:i4>
      </vt:variant>
      <vt:variant>
        <vt:i4>0</vt:i4>
      </vt:variant>
      <vt:variant>
        <vt:i4>5</vt:i4>
      </vt:variant>
      <vt:variant>
        <vt:lpwstr>http://www.qsbg.or.th/bot/pdf/article/article-y2553-v40-20-1-2011-11-11-250.pdf</vt:lpwstr>
      </vt:variant>
      <vt:variant>
        <vt:lpwstr/>
      </vt:variant>
      <vt:variant>
        <vt:i4>7864376</vt:i4>
      </vt:variant>
      <vt:variant>
        <vt:i4>30</vt:i4>
      </vt:variant>
      <vt:variant>
        <vt:i4>0</vt:i4>
      </vt:variant>
      <vt:variant>
        <vt:i4>5</vt:i4>
      </vt:variant>
      <vt:variant>
        <vt:lpwstr>http://www.qsbg.or.th/bot/pdf/article/article-y2553-v40-20-1-2011-11-11-250.pdf</vt:lpwstr>
      </vt:variant>
      <vt:variant>
        <vt:lpwstr/>
      </vt:variant>
      <vt:variant>
        <vt:i4>3211306</vt:i4>
      </vt:variant>
      <vt:variant>
        <vt:i4>27</vt:i4>
      </vt:variant>
      <vt:variant>
        <vt:i4>0</vt:i4>
      </vt:variant>
      <vt:variant>
        <vt:i4>5</vt:i4>
      </vt:variant>
      <vt:variant>
        <vt:lpwstr>http://www.qsbg.or.th/bot/pdf/article/article-y2553-v40-20-1-2011-11-0-468.pdf</vt:lpwstr>
      </vt:variant>
      <vt:variant>
        <vt:lpwstr/>
      </vt:variant>
      <vt:variant>
        <vt:i4>7995448</vt:i4>
      </vt:variant>
      <vt:variant>
        <vt:i4>24</vt:i4>
      </vt:variant>
      <vt:variant>
        <vt:i4>0</vt:i4>
      </vt:variant>
      <vt:variant>
        <vt:i4>5</vt:i4>
      </vt:variant>
      <vt:variant>
        <vt:lpwstr>http://www.qsbg.or.th/bot/pdf/article/article-y2553-v40-20-1-2011-10-56-421.pdf</vt:lpwstr>
      </vt:variant>
      <vt:variant>
        <vt:lpwstr/>
      </vt:variant>
      <vt:variant>
        <vt:i4>1900628</vt:i4>
      </vt:variant>
      <vt:variant>
        <vt:i4>21</vt:i4>
      </vt:variant>
      <vt:variant>
        <vt:i4>0</vt:i4>
      </vt:variant>
      <vt:variant>
        <vt:i4>5</vt:i4>
      </vt:variant>
      <vt:variant>
        <vt:lpwstr>http://joomlas.ru.ac.th/lichen/images/data/BCT/BCT_7_Variation of photosynthesis.pdf</vt:lpwstr>
      </vt:variant>
      <vt:variant>
        <vt:lpwstr/>
      </vt:variant>
      <vt:variant>
        <vt:i4>3407917</vt:i4>
      </vt:variant>
      <vt:variant>
        <vt:i4>18</vt:i4>
      </vt:variant>
      <vt:variant>
        <vt:i4>0</vt:i4>
      </vt:variant>
      <vt:variant>
        <vt:i4>5</vt:i4>
      </vt:variant>
      <vt:variant>
        <vt:lpwstr>http://www.qsbg.or.th/bot/pdf/article/article-y2553-v40-20-1-2011-11-6-718.pdf</vt:lpwstr>
      </vt:variant>
      <vt:variant>
        <vt:lpwstr/>
      </vt:variant>
      <vt:variant>
        <vt:i4>7864381</vt:i4>
      </vt:variant>
      <vt:variant>
        <vt:i4>15</vt:i4>
      </vt:variant>
      <vt:variant>
        <vt:i4>0</vt:i4>
      </vt:variant>
      <vt:variant>
        <vt:i4>5</vt:i4>
      </vt:variant>
      <vt:variant>
        <vt:lpwstr>http://www.qsbg.or.th/bot/pdf/article/article-y2553-v40-20-1-2011-10-52-703.pdf</vt:lpwstr>
      </vt:variant>
      <vt:variant>
        <vt:lpwstr/>
      </vt:variant>
      <vt:variant>
        <vt:i4>5701636</vt:i4>
      </vt:variant>
      <vt:variant>
        <vt:i4>12</vt:i4>
      </vt:variant>
      <vt:variant>
        <vt:i4>0</vt:i4>
      </vt:variant>
      <vt:variant>
        <vt:i4>5</vt:i4>
      </vt:variant>
      <vt:variant>
        <vt:lpwstr>http://joomlas.ru.ac.th/lichen/images/data/BCT/BCT_7_Quantum yield of Photosystem II.pdf</vt:lpwstr>
      </vt:variant>
      <vt:variant>
        <vt:lpwstr/>
      </vt:variant>
      <vt:variant>
        <vt:i4>6422566</vt:i4>
      </vt:variant>
      <vt:variant>
        <vt:i4>9</vt:i4>
      </vt:variant>
      <vt:variant>
        <vt:i4>0</vt:i4>
      </vt:variant>
      <vt:variant>
        <vt:i4>5</vt:i4>
      </vt:variant>
      <vt:variant>
        <vt:lpwstr>http://202.29.22.173/ArticleScan/050310.pdf</vt:lpwstr>
      </vt:variant>
      <vt:variant>
        <vt:lpwstr/>
      </vt:variant>
      <vt:variant>
        <vt:i4>5374035</vt:i4>
      </vt:variant>
      <vt:variant>
        <vt:i4>6</vt:i4>
      </vt:variant>
      <vt:variant>
        <vt:i4>0</vt:i4>
      </vt:variant>
      <vt:variant>
        <vt:i4>5</vt:i4>
      </vt:variant>
      <vt:variant>
        <vt:lpwstr>http://joomlas.ru.ac.th/lichen/images/data/BCT/BCT_7_Biodiversity of Lichen in Phu Luang.pdf</vt:lpwstr>
      </vt:variant>
      <vt:variant>
        <vt:lpwstr/>
      </vt:variant>
      <vt:variant>
        <vt:i4>3539003</vt:i4>
      </vt:variant>
      <vt:variant>
        <vt:i4>3</vt:i4>
      </vt:variant>
      <vt:variant>
        <vt:i4>0</vt:i4>
      </vt:variant>
      <vt:variant>
        <vt:i4>5</vt:i4>
      </vt:variant>
      <vt:variant>
        <vt:lpwstr>http://joomlas.ru.ac.th/lichen/images/data/BCT/BCT_7_The influences of tropical monsoon climate.pdf</vt:lpwstr>
      </vt:variant>
      <vt:variant>
        <vt:lpwstr/>
      </vt:variant>
      <vt:variant>
        <vt:i4>3997820</vt:i4>
      </vt:variant>
      <vt:variant>
        <vt:i4>0</vt:i4>
      </vt:variant>
      <vt:variant>
        <vt:i4>0</vt:i4>
      </vt:variant>
      <vt:variant>
        <vt:i4>5</vt:i4>
      </vt:variant>
      <vt:variant>
        <vt:lpwstr>http://joomlas.ru.ac.th/lichen/images/data/BCT/BCT_7_Distribution and Biodiversity of Pyrenolichens.pdf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Specification</dc:title>
  <dc:creator>Ian Allen</dc:creator>
  <cp:lastModifiedBy>P2-03L</cp:lastModifiedBy>
  <cp:revision>2</cp:revision>
  <cp:lastPrinted>2010-01-04T02:34:00Z</cp:lastPrinted>
  <dcterms:created xsi:type="dcterms:W3CDTF">2013-11-22T08:59:00Z</dcterms:created>
  <dcterms:modified xsi:type="dcterms:W3CDTF">2013-11-22T08:59:00Z</dcterms:modified>
</cp:coreProperties>
</file>